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7D86" w:rsidRPr="00221665" w:rsidRDefault="00A337F7">
      <w:pPr>
        <w:pStyle w:val="a3"/>
        <w:jc w:val="center"/>
        <w:rPr>
          <w:lang w:val="en-US"/>
        </w:rPr>
      </w:pPr>
      <w:r w:rsidRPr="00221665">
        <w:rPr>
          <w:lang w:val="en-US"/>
        </w:rPr>
        <w:t>Ministry of Science and Higher Education of the Republic of Kazakhstan</w:t>
      </w:r>
    </w:p>
    <w:p w:rsidR="00287D86" w:rsidRPr="00221665" w:rsidRDefault="00287D86">
      <w:pPr>
        <w:pStyle w:val="a3"/>
        <w:rPr>
          <w:lang w:val="en-US"/>
        </w:rPr>
      </w:pPr>
    </w:p>
    <w:p w:rsidR="00287D86" w:rsidRPr="00221665" w:rsidRDefault="00A337F7">
      <w:pPr>
        <w:pStyle w:val="a3"/>
        <w:jc w:val="center"/>
        <w:rPr>
          <w:lang w:val="en-US"/>
        </w:rPr>
      </w:pPr>
      <w:proofErr w:type="spellStart"/>
      <w:r w:rsidRPr="00221665">
        <w:rPr>
          <w:lang w:val="en-US"/>
        </w:rPr>
        <w:t>D.Serikbayev</w:t>
      </w:r>
      <w:proofErr w:type="spellEnd"/>
      <w:r w:rsidRPr="00221665">
        <w:rPr>
          <w:lang w:val="en-US"/>
        </w:rPr>
        <w:t xml:space="preserve"> EKTU</w:t>
      </w:r>
    </w:p>
    <w:p w:rsidR="00287D86" w:rsidRPr="00221665" w:rsidRDefault="00287D86">
      <w:pPr>
        <w:pStyle w:val="a3"/>
        <w:rPr>
          <w:lang w:val="en-US"/>
        </w:rPr>
      </w:pPr>
    </w:p>
    <w:p w:rsidR="00287D86" w:rsidRPr="00221665" w:rsidRDefault="00287D86">
      <w:pPr>
        <w:pStyle w:val="a3"/>
        <w:rPr>
          <w:lang w:val="en-US"/>
        </w:rPr>
      </w:pPr>
    </w:p>
    <w:p w:rsidR="00287D86" w:rsidRPr="00221665" w:rsidRDefault="00A337F7">
      <w:pPr>
        <w:pStyle w:val="a3"/>
        <w:ind w:left="6100"/>
        <w:rPr>
          <w:lang w:val="en-US"/>
        </w:rPr>
      </w:pPr>
      <w:r w:rsidRPr="00221665">
        <w:rPr>
          <w:lang w:val="en-US"/>
        </w:rPr>
        <w:t>APPROVED:</w:t>
      </w:r>
    </w:p>
    <w:p w:rsidR="00287D86" w:rsidRPr="00221665" w:rsidRDefault="00A337F7">
      <w:pPr>
        <w:pStyle w:val="a3"/>
        <w:ind w:left="6100"/>
        <w:rPr>
          <w:lang w:val="en-US"/>
        </w:rPr>
      </w:pPr>
      <w:r w:rsidRPr="00221665">
        <w:rPr>
          <w:lang w:val="en-US"/>
        </w:rPr>
        <w:t xml:space="preserve">Dean of </w:t>
      </w:r>
      <w:proofErr w:type="spellStart"/>
      <w:r w:rsidRPr="00221665">
        <w:rPr>
          <w:lang w:val="en-US"/>
        </w:rPr>
        <w:t>SoME</w:t>
      </w:r>
      <w:proofErr w:type="spellEnd"/>
      <w:r w:rsidRPr="00221665">
        <w:rPr>
          <w:lang w:val="en-US"/>
        </w:rPr>
        <w:t>:</w:t>
      </w:r>
    </w:p>
    <w:p w:rsidR="00287D86" w:rsidRPr="00264331" w:rsidRDefault="00A337F7">
      <w:pPr>
        <w:pStyle w:val="a3"/>
        <w:ind w:left="6100"/>
        <w:rPr>
          <w:lang w:val="en-US"/>
        </w:rPr>
      </w:pPr>
      <w:proofErr w:type="spellStart"/>
      <w:r w:rsidRPr="00264331">
        <w:rPr>
          <w:lang w:val="en-US"/>
        </w:rPr>
        <w:t>Vakhgelt</w:t>
      </w:r>
      <w:proofErr w:type="spellEnd"/>
      <w:r w:rsidRPr="00264331">
        <w:rPr>
          <w:lang w:val="en-US"/>
        </w:rPr>
        <w:t xml:space="preserve"> A.F.</w:t>
      </w:r>
    </w:p>
    <w:p w:rsidR="00287D86" w:rsidRPr="00264331" w:rsidRDefault="00A337F7">
      <w:pPr>
        <w:pStyle w:val="a3"/>
        <w:ind w:left="6100"/>
        <w:rPr>
          <w:lang w:val="en-US"/>
        </w:rPr>
      </w:pPr>
      <w:proofErr w:type="gramStart"/>
      <w:r w:rsidRPr="00264331">
        <w:rPr>
          <w:lang w:val="en-US"/>
        </w:rPr>
        <w:t>_____________2022 y.</w:t>
      </w:r>
      <w:proofErr w:type="gramEnd"/>
    </w:p>
    <w:p w:rsidR="00287D86" w:rsidRPr="00264331" w:rsidRDefault="00287D86">
      <w:pPr>
        <w:pStyle w:val="a3"/>
        <w:rPr>
          <w:lang w:val="en-US"/>
        </w:rPr>
      </w:pPr>
    </w:p>
    <w:p w:rsidR="00287D86" w:rsidRPr="00264331" w:rsidRDefault="00287D86">
      <w:pPr>
        <w:pStyle w:val="a3"/>
        <w:rPr>
          <w:lang w:val="en-US"/>
        </w:rPr>
      </w:pPr>
    </w:p>
    <w:p w:rsidR="00287D86" w:rsidRPr="00264331" w:rsidRDefault="00287D86">
      <w:pPr>
        <w:pStyle w:val="a3"/>
        <w:rPr>
          <w:lang w:val="en-US"/>
        </w:rPr>
      </w:pPr>
    </w:p>
    <w:p w:rsidR="00287D86" w:rsidRPr="00264331" w:rsidRDefault="00287D86">
      <w:pPr>
        <w:pStyle w:val="a3"/>
        <w:rPr>
          <w:lang w:val="en-US"/>
        </w:rPr>
      </w:pPr>
    </w:p>
    <w:p w:rsidR="00287D86" w:rsidRPr="00264331" w:rsidRDefault="00287D86">
      <w:pPr>
        <w:pStyle w:val="a3"/>
        <w:rPr>
          <w:lang w:val="en-US"/>
        </w:rPr>
      </w:pPr>
    </w:p>
    <w:p w:rsidR="00287D86" w:rsidRPr="00264331" w:rsidRDefault="00287D86">
      <w:pPr>
        <w:pStyle w:val="a3"/>
        <w:rPr>
          <w:lang w:val="en-US"/>
        </w:rPr>
      </w:pPr>
    </w:p>
    <w:p w:rsidR="00287D86" w:rsidRPr="00264331" w:rsidRDefault="00287D86">
      <w:pPr>
        <w:pStyle w:val="a3"/>
        <w:rPr>
          <w:lang w:val="en-US"/>
        </w:rPr>
      </w:pPr>
    </w:p>
    <w:p w:rsidR="00287D86" w:rsidRPr="00264331" w:rsidRDefault="00287D86">
      <w:pPr>
        <w:pStyle w:val="a3"/>
        <w:rPr>
          <w:lang w:val="en-US"/>
        </w:rPr>
      </w:pPr>
    </w:p>
    <w:p w:rsidR="00287D86" w:rsidRPr="00264331" w:rsidRDefault="00287D86">
      <w:pPr>
        <w:pStyle w:val="a3"/>
        <w:rPr>
          <w:lang w:val="en-US"/>
        </w:rPr>
      </w:pPr>
    </w:p>
    <w:p w:rsidR="00287D86" w:rsidRPr="00221665" w:rsidRDefault="00A337F7">
      <w:pPr>
        <w:pStyle w:val="a3"/>
        <w:jc w:val="center"/>
        <w:rPr>
          <w:lang w:val="en-US"/>
        </w:rPr>
      </w:pPr>
      <w:r w:rsidRPr="00221665">
        <w:rPr>
          <w:b/>
          <w:lang w:val="en-US"/>
        </w:rPr>
        <w:t>NON-DESTRUCTIVE TESTING METHODS IN MECHANICAL ENGINEERING</w:t>
      </w:r>
    </w:p>
    <w:p w:rsidR="00287D86" w:rsidRPr="00264331" w:rsidRDefault="00A337F7">
      <w:pPr>
        <w:pStyle w:val="a3"/>
        <w:jc w:val="center"/>
        <w:rPr>
          <w:lang w:val="en-US"/>
        </w:rPr>
      </w:pPr>
      <w:r w:rsidRPr="00264331">
        <w:rPr>
          <w:lang w:val="en-US"/>
        </w:rPr>
        <w:t>Syllabus</w:t>
      </w:r>
    </w:p>
    <w:p w:rsidR="00287D86" w:rsidRPr="00264331" w:rsidRDefault="00287D86">
      <w:pPr>
        <w:pStyle w:val="a3"/>
        <w:rPr>
          <w:lang w:val="en-US"/>
        </w:rPr>
      </w:pPr>
    </w:p>
    <w:p w:rsidR="00287D86" w:rsidRPr="00264331" w:rsidRDefault="00287D86">
      <w:pPr>
        <w:pStyle w:val="a3"/>
        <w:rPr>
          <w:lang w:val="en-US"/>
        </w:rPr>
      </w:pPr>
    </w:p>
    <w:p w:rsidR="00287D86" w:rsidRPr="00264331" w:rsidRDefault="00287D86">
      <w:pPr>
        <w:pStyle w:val="a3"/>
        <w:rPr>
          <w:lang w:val="en-US"/>
        </w:rPr>
      </w:pPr>
    </w:p>
    <w:p w:rsidR="00287D86" w:rsidRPr="00264331" w:rsidRDefault="00287D86">
      <w:pPr>
        <w:pStyle w:val="a3"/>
        <w:rPr>
          <w:lang w:val="en-US"/>
        </w:rPr>
      </w:pPr>
    </w:p>
    <w:p w:rsidR="00287D86" w:rsidRPr="00221665" w:rsidRDefault="00A337F7">
      <w:pPr>
        <w:pStyle w:val="a3"/>
        <w:rPr>
          <w:lang w:val="en-US"/>
        </w:rPr>
      </w:pPr>
      <w:proofErr w:type="spellStart"/>
      <w:r w:rsidRPr="00221665">
        <w:rPr>
          <w:lang w:val="en-US"/>
        </w:rPr>
        <w:t>Programme</w:t>
      </w:r>
      <w:proofErr w:type="spellEnd"/>
      <w:r w:rsidRPr="00221665">
        <w:rPr>
          <w:lang w:val="en-US"/>
        </w:rPr>
        <w:t xml:space="preserve"> of Study: 7M07111 Mechanics and metalworking engineering</w:t>
      </w:r>
    </w:p>
    <w:p w:rsidR="00287D86" w:rsidRPr="00221665" w:rsidRDefault="00A337F7">
      <w:pPr>
        <w:pStyle w:val="a3"/>
        <w:rPr>
          <w:lang w:val="en-US"/>
        </w:rPr>
      </w:pPr>
      <w:r w:rsidRPr="00221665">
        <w:rPr>
          <w:lang w:val="en-US"/>
        </w:rPr>
        <w:t>Course code: NMKM5316</w:t>
      </w:r>
    </w:p>
    <w:p w:rsidR="00287D86" w:rsidRPr="00221665" w:rsidRDefault="00A337F7">
      <w:pPr>
        <w:pStyle w:val="a3"/>
        <w:rPr>
          <w:lang w:val="en-US"/>
        </w:rPr>
      </w:pPr>
      <w:r w:rsidRPr="00221665">
        <w:rPr>
          <w:lang w:val="en-US"/>
        </w:rPr>
        <w:t>Number of credits: 6</w:t>
      </w:r>
    </w:p>
    <w:p w:rsidR="00287D86" w:rsidRPr="00221665" w:rsidRDefault="00A337F7">
      <w:pPr>
        <w:pStyle w:val="a3"/>
        <w:rPr>
          <w:lang w:val="en-US"/>
        </w:rPr>
      </w:pPr>
      <w:r w:rsidRPr="00221665">
        <w:rPr>
          <w:lang w:val="en-US"/>
        </w:rPr>
        <w:t>Cycle: PD</w:t>
      </w:r>
    </w:p>
    <w:p w:rsidR="00287D86" w:rsidRPr="00221665" w:rsidRDefault="00A337F7">
      <w:pPr>
        <w:pStyle w:val="a3"/>
        <w:rPr>
          <w:lang w:val="en-US"/>
        </w:rPr>
      </w:pPr>
      <w:r w:rsidRPr="00221665">
        <w:rPr>
          <w:lang w:val="en-US"/>
        </w:rPr>
        <w:t>Component: UC</w:t>
      </w:r>
    </w:p>
    <w:p w:rsidR="00287D86" w:rsidRPr="00221665" w:rsidRDefault="00287D86">
      <w:pPr>
        <w:pStyle w:val="a3"/>
        <w:rPr>
          <w:lang w:val="en-US"/>
        </w:rPr>
      </w:pPr>
    </w:p>
    <w:p w:rsidR="00287D86" w:rsidRPr="00221665" w:rsidRDefault="00287D86">
      <w:pPr>
        <w:pStyle w:val="a3"/>
        <w:rPr>
          <w:lang w:val="en-US"/>
        </w:rPr>
      </w:pPr>
    </w:p>
    <w:p w:rsidR="00287D86" w:rsidRPr="00221665" w:rsidRDefault="00287D86">
      <w:pPr>
        <w:pStyle w:val="a3"/>
        <w:rPr>
          <w:lang w:val="en-US"/>
        </w:rPr>
      </w:pPr>
    </w:p>
    <w:p w:rsidR="00287D86" w:rsidRPr="00221665" w:rsidRDefault="00287D86">
      <w:pPr>
        <w:pStyle w:val="a3"/>
        <w:rPr>
          <w:lang w:val="en-US"/>
        </w:rPr>
      </w:pPr>
    </w:p>
    <w:p w:rsidR="00287D86" w:rsidRPr="00221665" w:rsidRDefault="00287D86">
      <w:pPr>
        <w:pStyle w:val="a3"/>
        <w:rPr>
          <w:lang w:val="en-US"/>
        </w:rPr>
      </w:pPr>
    </w:p>
    <w:p w:rsidR="00287D86" w:rsidRPr="00221665" w:rsidRDefault="00287D86">
      <w:pPr>
        <w:pStyle w:val="a3"/>
        <w:rPr>
          <w:lang w:val="en-US"/>
        </w:rPr>
      </w:pPr>
    </w:p>
    <w:p w:rsidR="00287D86" w:rsidRPr="00221665" w:rsidRDefault="00287D86">
      <w:pPr>
        <w:pStyle w:val="a3"/>
        <w:rPr>
          <w:lang w:val="en-US"/>
        </w:rPr>
      </w:pPr>
    </w:p>
    <w:p w:rsidR="00287D86" w:rsidRPr="00221665" w:rsidRDefault="00287D86">
      <w:pPr>
        <w:pStyle w:val="a3"/>
        <w:rPr>
          <w:lang w:val="en-US"/>
        </w:rPr>
      </w:pPr>
    </w:p>
    <w:p w:rsidR="00287D86" w:rsidRPr="00221665" w:rsidRDefault="00287D86">
      <w:pPr>
        <w:pStyle w:val="a3"/>
        <w:rPr>
          <w:lang w:val="en-US"/>
        </w:rPr>
      </w:pPr>
    </w:p>
    <w:p w:rsidR="00287D86" w:rsidRPr="00221665" w:rsidRDefault="00287D86">
      <w:pPr>
        <w:pStyle w:val="a3"/>
        <w:rPr>
          <w:lang w:val="en-US"/>
        </w:rPr>
      </w:pPr>
    </w:p>
    <w:p w:rsidR="00287D86" w:rsidRPr="00221665" w:rsidRDefault="00287D86">
      <w:pPr>
        <w:pStyle w:val="a3"/>
        <w:rPr>
          <w:lang w:val="en-US"/>
        </w:rPr>
      </w:pPr>
    </w:p>
    <w:p w:rsidR="00287D86" w:rsidRPr="00221665" w:rsidRDefault="00287D86">
      <w:pPr>
        <w:pStyle w:val="a3"/>
        <w:rPr>
          <w:lang w:val="en-US"/>
        </w:rPr>
      </w:pPr>
    </w:p>
    <w:p w:rsidR="00287D86" w:rsidRPr="00221665" w:rsidRDefault="00287D86">
      <w:pPr>
        <w:pStyle w:val="a3"/>
        <w:rPr>
          <w:lang w:val="en-US"/>
        </w:rPr>
      </w:pPr>
    </w:p>
    <w:p w:rsidR="00287D86" w:rsidRPr="00221665" w:rsidRDefault="00A337F7">
      <w:pPr>
        <w:pStyle w:val="a3"/>
        <w:jc w:val="center"/>
        <w:rPr>
          <w:lang w:val="en-US"/>
        </w:rPr>
      </w:pPr>
      <w:r w:rsidRPr="00221665">
        <w:rPr>
          <w:lang w:val="en-US"/>
        </w:rPr>
        <w:t>Ust-Kamenogorsk, 2022</w:t>
      </w:r>
      <w:r w:rsidRPr="00221665">
        <w:rPr>
          <w:lang w:val="en-US"/>
        </w:rPr>
        <w:br w:type="page"/>
      </w:r>
    </w:p>
    <w:p w:rsidR="00287D86" w:rsidRPr="00221665" w:rsidRDefault="00A337F7">
      <w:pPr>
        <w:pStyle w:val="a3"/>
        <w:ind w:firstLine="567"/>
        <w:rPr>
          <w:lang w:val="en-US"/>
        </w:rPr>
      </w:pPr>
      <w:r w:rsidRPr="00221665">
        <w:rPr>
          <w:lang w:val="en-US"/>
        </w:rPr>
        <w:lastRenderedPageBreak/>
        <w:t>The syllabus was developed at «</w:t>
      </w:r>
      <w:proofErr w:type="spellStart"/>
      <w:r w:rsidRPr="00221665">
        <w:rPr>
          <w:lang w:val="en-US"/>
        </w:rPr>
        <w:t>SoME</w:t>
      </w:r>
      <w:proofErr w:type="spellEnd"/>
      <w:r w:rsidRPr="00221665">
        <w:rPr>
          <w:lang w:val="en-US"/>
        </w:rPr>
        <w:t>» School on the basis of the State General Educational Standard for Higher Education approved by the Minister for Education and Science of the Republic of Kazakhstan (Order No. 604 dated 10.31.2018), Rules for organizing educational process based on academic credit system approved by the Minister for Education and Science of the Republic of Kazakhstan (Order No. 563 dated 12.10.2018), Education Program, Work Curriculum, and the Catalog of Elective Courses.</w:t>
      </w:r>
    </w:p>
    <w:p w:rsidR="00287D86" w:rsidRPr="00221665" w:rsidRDefault="00287D86">
      <w:pPr>
        <w:pStyle w:val="a3"/>
        <w:rPr>
          <w:lang w:val="en-US"/>
        </w:rPr>
      </w:pPr>
    </w:p>
    <w:p w:rsidR="00287D86" w:rsidRPr="00221665" w:rsidRDefault="00A337F7">
      <w:pPr>
        <w:pStyle w:val="a3"/>
        <w:rPr>
          <w:lang w:val="en-US"/>
        </w:rPr>
      </w:pPr>
      <w:r w:rsidRPr="00221665">
        <w:rPr>
          <w:lang w:val="en-US"/>
        </w:rPr>
        <w:t>Approved by the Quality Assurance Commission</w:t>
      </w:r>
    </w:p>
    <w:p w:rsidR="00287D86" w:rsidRPr="00221665" w:rsidRDefault="00287D86">
      <w:pPr>
        <w:pStyle w:val="a3"/>
        <w:rPr>
          <w:lang w:val="en-US"/>
        </w:rPr>
      </w:pPr>
    </w:p>
    <w:p w:rsidR="00287D86" w:rsidRPr="00221665" w:rsidRDefault="00A337F7">
      <w:pPr>
        <w:pStyle w:val="a3"/>
        <w:tabs>
          <w:tab w:val="left" w:pos="6500"/>
        </w:tabs>
        <w:rPr>
          <w:lang w:val="en-US"/>
        </w:rPr>
      </w:pPr>
      <w:proofErr w:type="gramStart"/>
      <w:r w:rsidRPr="00221665">
        <w:rPr>
          <w:lang w:val="en-US"/>
        </w:rPr>
        <w:t>Chairperson</w:t>
      </w:r>
      <w:r w:rsidRPr="00221665">
        <w:rPr>
          <w:lang w:val="en-US"/>
        </w:rPr>
        <w:tab/>
      </w:r>
      <w:proofErr w:type="spellStart"/>
      <w:r w:rsidRPr="00221665">
        <w:rPr>
          <w:lang w:val="en-US"/>
        </w:rPr>
        <w:t>Baygereev</w:t>
      </w:r>
      <w:proofErr w:type="spellEnd"/>
      <w:r w:rsidRPr="00221665">
        <w:rPr>
          <w:lang w:val="en-US"/>
        </w:rPr>
        <w:t xml:space="preserve"> S.R.</w:t>
      </w:r>
      <w:proofErr w:type="gramEnd"/>
    </w:p>
    <w:p w:rsidR="00287D86" w:rsidRPr="00221665" w:rsidRDefault="00A337F7">
      <w:pPr>
        <w:pStyle w:val="a3"/>
        <w:rPr>
          <w:lang w:val="en-US"/>
        </w:rPr>
      </w:pPr>
      <w:r w:rsidRPr="00221665">
        <w:rPr>
          <w:lang w:val="en-US"/>
        </w:rPr>
        <w:t xml:space="preserve">Date    29.08.2022 y.   </w:t>
      </w:r>
      <w:proofErr w:type="gramStart"/>
      <w:r w:rsidRPr="00221665">
        <w:rPr>
          <w:lang w:val="en-US"/>
        </w:rPr>
        <w:t>minutes</w:t>
      </w:r>
      <w:proofErr w:type="gramEnd"/>
      <w:r w:rsidRPr="00221665">
        <w:rPr>
          <w:lang w:val="en-US"/>
        </w:rPr>
        <w:t xml:space="preserve"> №1</w:t>
      </w:r>
    </w:p>
    <w:p w:rsidR="00287D86" w:rsidRPr="00221665" w:rsidRDefault="00287D86">
      <w:pPr>
        <w:pStyle w:val="a3"/>
        <w:rPr>
          <w:lang w:val="en-US"/>
        </w:rPr>
      </w:pPr>
    </w:p>
    <w:p w:rsidR="00287D86" w:rsidRPr="00221665" w:rsidRDefault="00A337F7">
      <w:pPr>
        <w:pStyle w:val="a3"/>
        <w:tabs>
          <w:tab w:val="left" w:pos="6500"/>
        </w:tabs>
        <w:ind w:left="6500" w:hanging="6500"/>
        <w:jc w:val="left"/>
        <w:rPr>
          <w:lang w:val="en-US"/>
        </w:rPr>
      </w:pPr>
      <w:r w:rsidRPr="00221665">
        <w:rPr>
          <w:lang w:val="en-US"/>
        </w:rPr>
        <w:t>Head of the educational program</w:t>
      </w:r>
      <w:r w:rsidRPr="00221665">
        <w:rPr>
          <w:lang w:val="en-US"/>
        </w:rPr>
        <w:tab/>
      </w:r>
      <w:proofErr w:type="spellStart"/>
      <w:r w:rsidRPr="00221665">
        <w:rPr>
          <w:lang w:val="en-US"/>
        </w:rPr>
        <w:t>Kapaeva</w:t>
      </w:r>
      <w:proofErr w:type="spellEnd"/>
      <w:r w:rsidRPr="00221665">
        <w:rPr>
          <w:lang w:val="en-US"/>
        </w:rPr>
        <w:t xml:space="preserve"> S.D.</w:t>
      </w:r>
    </w:p>
    <w:p w:rsidR="00287D86" w:rsidRPr="00221665" w:rsidRDefault="00A337F7">
      <w:pPr>
        <w:pStyle w:val="a3"/>
        <w:tabs>
          <w:tab w:val="left" w:pos="6500"/>
        </w:tabs>
        <w:ind w:left="6500" w:hanging="6500"/>
        <w:jc w:val="left"/>
        <w:rPr>
          <w:lang w:val="en-US"/>
        </w:rPr>
      </w:pPr>
      <w:r w:rsidRPr="00221665">
        <w:rPr>
          <w:lang w:val="en-US"/>
        </w:rPr>
        <w:tab/>
        <w:t>7M07111</w:t>
      </w:r>
    </w:p>
    <w:p w:rsidR="00287D86" w:rsidRPr="00221665" w:rsidRDefault="00287D86">
      <w:pPr>
        <w:pStyle w:val="a3"/>
        <w:rPr>
          <w:lang w:val="en-US"/>
        </w:rPr>
      </w:pPr>
    </w:p>
    <w:p w:rsidR="00287D86" w:rsidRPr="00221665" w:rsidRDefault="00A337F7">
      <w:pPr>
        <w:pStyle w:val="a3"/>
        <w:tabs>
          <w:tab w:val="left" w:pos="6500"/>
        </w:tabs>
        <w:ind w:left="6500" w:hanging="6500"/>
        <w:jc w:val="left"/>
        <w:rPr>
          <w:lang w:val="en-US"/>
        </w:rPr>
      </w:pPr>
      <w:proofErr w:type="gramStart"/>
      <w:r w:rsidRPr="00221665">
        <w:rPr>
          <w:lang w:val="en-US"/>
        </w:rPr>
        <w:t>Developed by</w:t>
      </w:r>
      <w:r w:rsidRPr="00221665">
        <w:rPr>
          <w:lang w:val="en-US"/>
        </w:rPr>
        <w:tab/>
      </w:r>
      <w:proofErr w:type="spellStart"/>
      <w:r w:rsidRPr="00221665">
        <w:rPr>
          <w:lang w:val="en-US"/>
        </w:rPr>
        <w:t>Bergander</w:t>
      </w:r>
      <w:proofErr w:type="spellEnd"/>
      <w:r w:rsidRPr="00221665">
        <w:rPr>
          <w:lang w:val="en-US"/>
        </w:rPr>
        <w:t xml:space="preserve"> M.J.</w:t>
      </w:r>
      <w:proofErr w:type="gramEnd"/>
    </w:p>
    <w:p w:rsidR="00287D86" w:rsidRDefault="00A337F7">
      <w:pPr>
        <w:pStyle w:val="a3"/>
        <w:tabs>
          <w:tab w:val="left" w:pos="6500"/>
        </w:tabs>
        <w:ind w:left="6500" w:hanging="6500"/>
        <w:jc w:val="left"/>
      </w:pPr>
      <w:r w:rsidRPr="00221665">
        <w:rPr>
          <w:lang w:val="en-US"/>
        </w:rPr>
        <w:tab/>
      </w:r>
      <w:r>
        <w:t>Приглашенный профессор</w:t>
      </w:r>
    </w:p>
    <w:p w:rsidR="00287D86" w:rsidRDefault="00A337F7">
      <w:pPr>
        <w:pStyle w:val="a3"/>
        <w:tabs>
          <w:tab w:val="left" w:pos="6500"/>
        </w:tabs>
        <w:ind w:left="6500" w:hanging="6500"/>
        <w:jc w:val="left"/>
      </w:pPr>
      <w:r>
        <w:tab/>
      </w:r>
      <w:proofErr w:type="spellStart"/>
      <w:r>
        <w:t>Kapaeva</w:t>
      </w:r>
      <w:proofErr w:type="spellEnd"/>
      <w:r>
        <w:t xml:space="preserve"> S.D.</w:t>
      </w:r>
    </w:p>
    <w:p w:rsidR="00287D86" w:rsidRPr="00221665" w:rsidRDefault="00A337F7">
      <w:pPr>
        <w:pStyle w:val="a3"/>
        <w:tabs>
          <w:tab w:val="left" w:pos="6500"/>
        </w:tabs>
        <w:ind w:left="6500" w:hanging="6500"/>
        <w:jc w:val="left"/>
        <w:rPr>
          <w:lang w:val="en-US"/>
        </w:rPr>
      </w:pPr>
      <w:r>
        <w:tab/>
      </w:r>
      <w:r w:rsidRPr="00221665">
        <w:rPr>
          <w:lang w:val="en-US"/>
        </w:rPr>
        <w:t>Professor</w:t>
      </w:r>
    </w:p>
    <w:p w:rsidR="00287D86" w:rsidRPr="00221665" w:rsidRDefault="00287D86">
      <w:pPr>
        <w:pStyle w:val="a3"/>
        <w:rPr>
          <w:lang w:val="en-US"/>
        </w:rPr>
      </w:pPr>
    </w:p>
    <w:p w:rsidR="00287D86" w:rsidRPr="00221665" w:rsidRDefault="00287D86">
      <w:pPr>
        <w:pStyle w:val="a3"/>
        <w:rPr>
          <w:lang w:val="en-US"/>
        </w:rPr>
      </w:pPr>
    </w:p>
    <w:p w:rsidR="00287D86" w:rsidRPr="00221665" w:rsidRDefault="00A337F7">
      <w:pPr>
        <w:pStyle w:val="a3"/>
        <w:rPr>
          <w:lang w:val="en-US"/>
        </w:rPr>
      </w:pPr>
      <w:r w:rsidRPr="00221665">
        <w:rPr>
          <w:lang w:val="en-US"/>
        </w:rPr>
        <w:br w:type="page"/>
      </w:r>
    </w:p>
    <w:p w:rsidR="00287D86" w:rsidRPr="00221665" w:rsidRDefault="00A337F7">
      <w:pPr>
        <w:pStyle w:val="a3"/>
        <w:jc w:val="center"/>
        <w:rPr>
          <w:lang w:val="en-US"/>
        </w:rPr>
      </w:pPr>
      <w:proofErr w:type="gramStart"/>
      <w:r w:rsidRPr="00221665">
        <w:rPr>
          <w:b/>
          <w:lang w:val="en-US"/>
        </w:rPr>
        <w:lastRenderedPageBreak/>
        <w:t>1 COURSE DESCRIPTION.</w:t>
      </w:r>
      <w:proofErr w:type="gramEnd"/>
      <w:r w:rsidRPr="00221665">
        <w:rPr>
          <w:b/>
          <w:lang w:val="en-US"/>
        </w:rPr>
        <w:t xml:space="preserve"> </w:t>
      </w:r>
      <w:proofErr w:type="gramStart"/>
      <w:r w:rsidRPr="00221665">
        <w:rPr>
          <w:b/>
          <w:lang w:val="en-US"/>
        </w:rPr>
        <w:t>ITS</w:t>
      </w:r>
      <w:proofErr w:type="gramEnd"/>
      <w:r w:rsidRPr="00221665">
        <w:rPr>
          <w:b/>
          <w:lang w:val="en-US"/>
        </w:rPr>
        <w:t xml:space="preserve"> PLACE IN THE ACADEMIC PROCESS</w:t>
      </w:r>
    </w:p>
    <w:p w:rsidR="00287D86" w:rsidRPr="00221665" w:rsidRDefault="00287D86">
      <w:pPr>
        <w:pStyle w:val="a3"/>
        <w:rPr>
          <w:lang w:val="en-US"/>
        </w:rPr>
      </w:pPr>
    </w:p>
    <w:p w:rsidR="00287D86" w:rsidRPr="00221665" w:rsidRDefault="00A337F7">
      <w:pPr>
        <w:pStyle w:val="a3"/>
        <w:jc w:val="center"/>
        <w:rPr>
          <w:lang w:val="en-US"/>
        </w:rPr>
      </w:pPr>
      <w:r w:rsidRPr="00221665">
        <w:rPr>
          <w:b/>
          <w:lang w:val="en-US"/>
        </w:rPr>
        <w:t>1.1 Course Overview</w:t>
      </w:r>
    </w:p>
    <w:p w:rsidR="00287D86" w:rsidRPr="00221665" w:rsidRDefault="00287D86">
      <w:pPr>
        <w:pStyle w:val="a3"/>
        <w:rPr>
          <w:lang w:val="en-US"/>
        </w:rPr>
      </w:pPr>
    </w:p>
    <w:p w:rsidR="00287D86" w:rsidRPr="00221665" w:rsidRDefault="00A337F7">
      <w:pPr>
        <w:pStyle w:val="a3"/>
        <w:ind w:firstLine="567"/>
        <w:rPr>
          <w:lang w:val="en-US"/>
        </w:rPr>
      </w:pPr>
      <w:proofErr w:type="spellStart"/>
      <w:r w:rsidRPr="00221665">
        <w:rPr>
          <w:lang w:val="en-US"/>
        </w:rPr>
        <w:t>CThis</w:t>
      </w:r>
      <w:proofErr w:type="spellEnd"/>
      <w:r w:rsidRPr="00221665">
        <w:rPr>
          <w:lang w:val="en-US"/>
        </w:rPr>
        <w:t xml:space="preserve"> 30-hrs, one-semester course is a comprehensive introduction to modern nondestructive testing methods. The syllabus follows the requirements of American Society for Nondestructive Testing as well as various European societies for NDT personnel certifications. The course presents all major NDT methods, which are currently used in many industries including energy, aerospace, nuclear and civil engineering. The special emphasis was placed on physics of various NDT methods, types and sizes of discontinuities to be detected as well as on modern equipment and applications.</w:t>
      </w:r>
    </w:p>
    <w:p w:rsidR="00287D86" w:rsidRPr="00221665" w:rsidRDefault="00287D86">
      <w:pPr>
        <w:pStyle w:val="a3"/>
        <w:rPr>
          <w:lang w:val="en-US"/>
        </w:rPr>
      </w:pPr>
    </w:p>
    <w:p w:rsidR="00287D86" w:rsidRPr="00221665" w:rsidRDefault="00A337F7">
      <w:pPr>
        <w:pStyle w:val="a3"/>
        <w:jc w:val="center"/>
        <w:rPr>
          <w:lang w:val="en-US"/>
        </w:rPr>
      </w:pPr>
      <w:r w:rsidRPr="00221665">
        <w:rPr>
          <w:b/>
          <w:lang w:val="en-US"/>
        </w:rPr>
        <w:t>1.2 Goals and Objectives of the Course</w:t>
      </w:r>
    </w:p>
    <w:p w:rsidR="00287D86" w:rsidRPr="00221665" w:rsidRDefault="00287D86">
      <w:pPr>
        <w:pStyle w:val="a3"/>
        <w:rPr>
          <w:lang w:val="en-US"/>
        </w:rPr>
      </w:pPr>
    </w:p>
    <w:p w:rsidR="00287D86" w:rsidRPr="00221665" w:rsidRDefault="00A337F7">
      <w:pPr>
        <w:pStyle w:val="a3"/>
        <w:ind w:firstLine="567"/>
        <w:rPr>
          <w:lang w:val="en-US"/>
        </w:rPr>
      </w:pPr>
      <w:r w:rsidRPr="00221665">
        <w:rPr>
          <w:lang w:val="en-US"/>
        </w:rPr>
        <w:t>Goals of the course:</w:t>
      </w:r>
    </w:p>
    <w:p w:rsidR="00287D86" w:rsidRPr="00221665" w:rsidRDefault="00A337F7">
      <w:pPr>
        <w:pStyle w:val="a3"/>
        <w:ind w:firstLine="567"/>
        <w:rPr>
          <w:lang w:val="en-US"/>
        </w:rPr>
      </w:pPr>
      <w:proofErr w:type="gramStart"/>
      <w:r w:rsidRPr="00221665">
        <w:rPr>
          <w:lang w:val="en-US"/>
        </w:rPr>
        <w:t>To study the types of non-destructive testing inspection as an integral part of conventional industries.</w:t>
      </w:r>
      <w:proofErr w:type="gramEnd"/>
      <w:r w:rsidRPr="00221665">
        <w:rPr>
          <w:lang w:val="en-US"/>
        </w:rPr>
        <w:t xml:space="preserve"> The common goal of all methods is to identify deficiencies and use components to reduce costs and increase reliability.</w:t>
      </w:r>
    </w:p>
    <w:p w:rsidR="00287D86" w:rsidRPr="00221665" w:rsidRDefault="00287D86">
      <w:pPr>
        <w:pStyle w:val="a3"/>
        <w:rPr>
          <w:lang w:val="en-US"/>
        </w:rPr>
      </w:pPr>
    </w:p>
    <w:p w:rsidR="00287D86" w:rsidRPr="00221665" w:rsidRDefault="00287D86">
      <w:pPr>
        <w:pStyle w:val="a3"/>
        <w:rPr>
          <w:lang w:val="en-US"/>
        </w:rPr>
      </w:pPr>
    </w:p>
    <w:p w:rsidR="00287D86" w:rsidRPr="00221665" w:rsidRDefault="00A337F7">
      <w:pPr>
        <w:pStyle w:val="a3"/>
        <w:ind w:firstLine="567"/>
        <w:rPr>
          <w:lang w:val="en-US"/>
        </w:rPr>
      </w:pPr>
      <w:r w:rsidRPr="00221665">
        <w:rPr>
          <w:lang w:val="en-US"/>
        </w:rPr>
        <w:t>Objectives of the course:</w:t>
      </w:r>
    </w:p>
    <w:p w:rsidR="00287D86" w:rsidRPr="00221665" w:rsidRDefault="00A337F7">
      <w:pPr>
        <w:pStyle w:val="a3"/>
        <w:ind w:firstLine="567"/>
        <w:rPr>
          <w:lang w:val="en-US"/>
        </w:rPr>
      </w:pPr>
      <w:r w:rsidRPr="00221665">
        <w:rPr>
          <w:lang w:val="en-US"/>
        </w:rPr>
        <w:t>- To train specialists with knowledge of technologies used for non-destructive testing of equipment and materials</w:t>
      </w:r>
    </w:p>
    <w:p w:rsidR="00287D86" w:rsidRPr="00221665" w:rsidRDefault="00287D86">
      <w:pPr>
        <w:pStyle w:val="a3"/>
        <w:rPr>
          <w:lang w:val="en-US"/>
        </w:rPr>
      </w:pPr>
    </w:p>
    <w:p w:rsidR="00287D86" w:rsidRPr="00221665" w:rsidRDefault="00A337F7">
      <w:pPr>
        <w:pStyle w:val="a3"/>
        <w:jc w:val="center"/>
        <w:rPr>
          <w:lang w:val="en-US"/>
        </w:rPr>
      </w:pPr>
      <w:r w:rsidRPr="00221665">
        <w:rPr>
          <w:b/>
          <w:lang w:val="en-US"/>
        </w:rPr>
        <w:t>1.3 Learning Outcomes</w:t>
      </w:r>
    </w:p>
    <w:p w:rsidR="00287D86" w:rsidRPr="00221665" w:rsidRDefault="00287D86">
      <w:pPr>
        <w:pStyle w:val="a3"/>
        <w:rPr>
          <w:lang w:val="en-US"/>
        </w:rPr>
      </w:pPr>
    </w:p>
    <w:p w:rsidR="00287D86" w:rsidRPr="00221665" w:rsidRDefault="00A337F7">
      <w:pPr>
        <w:pStyle w:val="a3"/>
        <w:ind w:firstLine="567"/>
        <w:rPr>
          <w:lang w:val="en-US"/>
        </w:rPr>
      </w:pPr>
      <w:r w:rsidRPr="00221665">
        <w:rPr>
          <w:lang w:val="en-US"/>
        </w:rPr>
        <w:t>Learning outcomes are determined based on Dublin Descriptors for the appropriate educational level and are expressed through competencies.</w:t>
      </w:r>
    </w:p>
    <w:p w:rsidR="00287D86" w:rsidRPr="00221665" w:rsidRDefault="00287D86">
      <w:pPr>
        <w:pStyle w:val="a3"/>
        <w:rPr>
          <w:lang w:val="en-US"/>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68"/>
        <w:gridCol w:w="3261"/>
        <w:gridCol w:w="4559"/>
      </w:tblGrid>
      <w:tr w:rsidR="00287D86" w:rsidRPr="00264331" w:rsidTr="00E72250">
        <w:trPr>
          <w:tblHeader/>
        </w:trPr>
        <w:tc>
          <w:tcPr>
            <w:tcW w:w="964" w:type="pct"/>
            <w:vMerge w:val="restart"/>
          </w:tcPr>
          <w:p w:rsidR="00287D86" w:rsidRPr="00221665" w:rsidRDefault="00A337F7">
            <w:pPr>
              <w:pStyle w:val="a3"/>
              <w:jc w:val="center"/>
              <w:rPr>
                <w:lang w:val="en-US"/>
              </w:rPr>
            </w:pPr>
            <w:r w:rsidRPr="00221665">
              <w:rPr>
                <w:lang w:val="en-US"/>
              </w:rPr>
              <w:t>Core competencies to be formed</w:t>
            </w:r>
          </w:p>
        </w:tc>
        <w:tc>
          <w:tcPr>
            <w:tcW w:w="4036" w:type="pct"/>
            <w:gridSpan w:val="2"/>
          </w:tcPr>
          <w:p w:rsidR="00287D86" w:rsidRPr="00221665" w:rsidRDefault="00A337F7">
            <w:pPr>
              <w:pStyle w:val="a3"/>
              <w:jc w:val="center"/>
              <w:rPr>
                <w:lang w:val="en-US"/>
              </w:rPr>
            </w:pPr>
            <w:r w:rsidRPr="00221665">
              <w:rPr>
                <w:lang w:val="en-US"/>
              </w:rPr>
              <w:t>Learning outcomes (units of core competencies)</w:t>
            </w:r>
          </w:p>
        </w:tc>
      </w:tr>
      <w:tr w:rsidR="00287D86" w:rsidTr="00E72250">
        <w:trPr>
          <w:tblHeader/>
        </w:trPr>
        <w:tc>
          <w:tcPr>
            <w:tcW w:w="964" w:type="pct"/>
            <w:vMerge/>
          </w:tcPr>
          <w:p w:rsidR="00287D86" w:rsidRPr="00221665" w:rsidRDefault="00287D86">
            <w:pPr>
              <w:pStyle w:val="a3"/>
              <w:rPr>
                <w:lang w:val="en-US"/>
              </w:rPr>
            </w:pPr>
          </w:p>
        </w:tc>
        <w:tc>
          <w:tcPr>
            <w:tcW w:w="1683" w:type="pct"/>
          </w:tcPr>
          <w:p w:rsidR="00287D86" w:rsidRDefault="00A337F7">
            <w:pPr>
              <w:pStyle w:val="a3"/>
              <w:jc w:val="center"/>
            </w:pPr>
            <w:proofErr w:type="spellStart"/>
            <w:r>
              <w:t>Programme</w:t>
            </w:r>
            <w:proofErr w:type="spellEnd"/>
            <w:r>
              <w:t xml:space="preserve"> </w:t>
            </w:r>
            <w:proofErr w:type="spellStart"/>
            <w:r>
              <w:t>of</w:t>
            </w:r>
            <w:proofErr w:type="spellEnd"/>
            <w:r>
              <w:t xml:space="preserve"> </w:t>
            </w:r>
            <w:proofErr w:type="spellStart"/>
            <w:r>
              <w:t>study</w:t>
            </w:r>
            <w:proofErr w:type="spellEnd"/>
          </w:p>
        </w:tc>
        <w:tc>
          <w:tcPr>
            <w:tcW w:w="2353" w:type="pct"/>
          </w:tcPr>
          <w:p w:rsidR="00287D86" w:rsidRDefault="00A337F7">
            <w:pPr>
              <w:pStyle w:val="a3"/>
              <w:jc w:val="center"/>
            </w:pPr>
            <w:proofErr w:type="spellStart"/>
            <w:r>
              <w:t>Course</w:t>
            </w:r>
            <w:proofErr w:type="spellEnd"/>
          </w:p>
        </w:tc>
      </w:tr>
      <w:tr w:rsidR="00287D86" w:rsidRPr="00264331" w:rsidTr="00E72250">
        <w:tc>
          <w:tcPr>
            <w:tcW w:w="964" w:type="pct"/>
          </w:tcPr>
          <w:p w:rsidR="00287D86" w:rsidRPr="00E72250" w:rsidRDefault="00A337F7">
            <w:pPr>
              <w:pStyle w:val="a3"/>
              <w:jc w:val="center"/>
              <w:rPr>
                <w:lang w:val="en-US"/>
              </w:rPr>
            </w:pPr>
            <w:r>
              <w:rPr>
                <w:sz w:val="20"/>
              </w:rPr>
              <w:t>КК</w:t>
            </w:r>
            <w:r w:rsidRPr="00E72250">
              <w:rPr>
                <w:sz w:val="20"/>
                <w:lang w:val="en-US"/>
              </w:rPr>
              <w:t xml:space="preserve"> 6 -</w:t>
            </w:r>
            <w:r w:rsidR="00E72250" w:rsidRPr="00E72250">
              <w:rPr>
                <w:sz w:val="20"/>
                <w:lang w:val="en-US"/>
              </w:rPr>
              <w:t>Possess methods of obtaining models of engineering processes for the successful design, management and control of production systems.</w:t>
            </w:r>
          </w:p>
        </w:tc>
        <w:tc>
          <w:tcPr>
            <w:tcW w:w="1683" w:type="pct"/>
          </w:tcPr>
          <w:p w:rsidR="00221665" w:rsidRPr="00221665" w:rsidRDefault="00A337F7" w:rsidP="00221665">
            <w:pPr>
              <w:pStyle w:val="a3"/>
              <w:rPr>
                <w:sz w:val="20"/>
                <w:lang w:val="en-US"/>
              </w:rPr>
            </w:pPr>
            <w:r>
              <w:rPr>
                <w:sz w:val="20"/>
              </w:rPr>
              <w:t>РО</w:t>
            </w:r>
            <w:r w:rsidRPr="00221665">
              <w:rPr>
                <w:sz w:val="20"/>
                <w:lang w:val="en-US"/>
              </w:rPr>
              <w:t xml:space="preserve"> 8 -</w:t>
            </w:r>
            <w:r w:rsidR="00221665" w:rsidRPr="00221665">
              <w:rPr>
                <w:sz w:val="20"/>
                <w:lang w:val="en-US"/>
              </w:rPr>
              <w:t>1. Mathematical modeling of engineering processes</w:t>
            </w:r>
          </w:p>
          <w:p w:rsidR="00221665" w:rsidRPr="00221665" w:rsidRDefault="00221665" w:rsidP="00221665">
            <w:pPr>
              <w:pStyle w:val="a3"/>
              <w:rPr>
                <w:sz w:val="20"/>
                <w:lang w:val="en-US"/>
              </w:rPr>
            </w:pPr>
            <w:r w:rsidRPr="00221665">
              <w:rPr>
                <w:sz w:val="20"/>
                <w:lang w:val="en-US"/>
              </w:rPr>
              <w:t>2. Non-destructive testing methods in mechanical engineering</w:t>
            </w:r>
          </w:p>
          <w:p w:rsidR="00221665" w:rsidRPr="00221665" w:rsidRDefault="00221665" w:rsidP="00221665">
            <w:pPr>
              <w:pStyle w:val="a3"/>
              <w:rPr>
                <w:sz w:val="20"/>
                <w:lang w:val="en-US"/>
              </w:rPr>
            </w:pPr>
            <w:r w:rsidRPr="00221665">
              <w:rPr>
                <w:sz w:val="20"/>
                <w:lang w:val="en-US"/>
              </w:rPr>
              <w:t>3. Organization and planning of scientific research and innovation activities</w:t>
            </w:r>
          </w:p>
          <w:p w:rsidR="00221665" w:rsidRPr="00221665" w:rsidRDefault="00221665" w:rsidP="00221665">
            <w:pPr>
              <w:pStyle w:val="a3"/>
              <w:rPr>
                <w:sz w:val="20"/>
                <w:lang w:val="en-US"/>
              </w:rPr>
            </w:pPr>
            <w:r w:rsidRPr="00221665">
              <w:rPr>
                <w:sz w:val="20"/>
                <w:lang w:val="en-US"/>
              </w:rPr>
              <w:t>4. Design and management of production systems</w:t>
            </w:r>
          </w:p>
          <w:p w:rsidR="00287D86" w:rsidRDefault="00221665" w:rsidP="00221665">
            <w:pPr>
              <w:pStyle w:val="a3"/>
            </w:pPr>
            <w:r w:rsidRPr="00221665">
              <w:rPr>
                <w:sz w:val="20"/>
              </w:rPr>
              <w:t xml:space="preserve">5. </w:t>
            </w:r>
            <w:proofErr w:type="spellStart"/>
            <w:r w:rsidRPr="00221665">
              <w:rPr>
                <w:sz w:val="20"/>
              </w:rPr>
              <w:t>System</w:t>
            </w:r>
            <w:proofErr w:type="spellEnd"/>
            <w:r w:rsidRPr="00221665">
              <w:rPr>
                <w:sz w:val="20"/>
              </w:rPr>
              <w:t xml:space="preserve"> </w:t>
            </w:r>
            <w:proofErr w:type="spellStart"/>
            <w:r w:rsidRPr="00221665">
              <w:rPr>
                <w:sz w:val="20"/>
              </w:rPr>
              <w:t>data</w:t>
            </w:r>
            <w:proofErr w:type="spellEnd"/>
            <w:r w:rsidRPr="00221665">
              <w:rPr>
                <w:sz w:val="20"/>
              </w:rPr>
              <w:t xml:space="preserve"> </w:t>
            </w:r>
            <w:proofErr w:type="spellStart"/>
            <w:r w:rsidRPr="00221665">
              <w:rPr>
                <w:sz w:val="20"/>
              </w:rPr>
              <w:t>analysis</w:t>
            </w:r>
            <w:proofErr w:type="spellEnd"/>
          </w:p>
        </w:tc>
        <w:tc>
          <w:tcPr>
            <w:tcW w:w="2353" w:type="pct"/>
          </w:tcPr>
          <w:p w:rsidR="00287D86" w:rsidRPr="00221665" w:rsidRDefault="00A337F7">
            <w:pPr>
              <w:pStyle w:val="a3"/>
              <w:ind w:firstLine="567"/>
              <w:rPr>
                <w:lang w:val="en-US"/>
              </w:rPr>
            </w:pPr>
            <w:r w:rsidRPr="00221665">
              <w:rPr>
                <w:sz w:val="20"/>
                <w:lang w:val="en-US"/>
              </w:rPr>
              <w:t>- Methods: Defect detection leak detection Dimension measurement Evaluation of physical properties Determination of chemical composition Stress and structure analysis</w:t>
            </w:r>
          </w:p>
          <w:p w:rsidR="00287D86" w:rsidRPr="00221665" w:rsidRDefault="00A337F7">
            <w:pPr>
              <w:pStyle w:val="a3"/>
              <w:ind w:firstLine="567"/>
              <w:rPr>
                <w:lang w:val="en-US"/>
              </w:rPr>
            </w:pPr>
            <w:r w:rsidRPr="00221665">
              <w:rPr>
                <w:sz w:val="20"/>
                <w:lang w:val="en-US"/>
              </w:rPr>
              <w:t>- Apply knowledge in the military and aerospace industries, oil and gas, petrochemical, chemical, energy, transport, infrastructure, manufacturing, mining and other industries. The common goal of all these industries is to identify weaknesses and imperfections in components to reduce costs and increase reliability.</w:t>
            </w:r>
          </w:p>
          <w:p w:rsidR="00287D86" w:rsidRPr="00221665" w:rsidRDefault="00A337F7">
            <w:pPr>
              <w:pStyle w:val="a3"/>
              <w:ind w:firstLine="567"/>
              <w:rPr>
                <w:lang w:val="en-US"/>
              </w:rPr>
            </w:pPr>
            <w:r w:rsidRPr="00E72250">
              <w:rPr>
                <w:sz w:val="20"/>
                <w:lang w:val="en-US"/>
              </w:rPr>
              <w:t xml:space="preserve">- </w:t>
            </w:r>
            <w:r w:rsidRPr="00221665">
              <w:rPr>
                <w:sz w:val="20"/>
                <w:lang w:val="en-US"/>
              </w:rPr>
              <w:t>Non-destructive testing helps to predict the life of the production equipment and timely perform its maintenance, repair or replacement.</w:t>
            </w:r>
          </w:p>
          <w:p w:rsidR="00287D86" w:rsidRPr="00221665" w:rsidRDefault="00A337F7">
            <w:pPr>
              <w:pStyle w:val="a3"/>
              <w:ind w:firstLine="567"/>
              <w:rPr>
                <w:lang w:val="en-US"/>
              </w:rPr>
            </w:pPr>
            <w:r w:rsidRPr="00221665">
              <w:rPr>
                <w:sz w:val="20"/>
                <w:lang w:val="en-US"/>
              </w:rPr>
              <w:t>- Apply communication skills (readiness for effective oral and written communication in the process of their professional activities, including in a foreign language).</w:t>
            </w:r>
          </w:p>
          <w:p w:rsidR="00287D86" w:rsidRPr="00221665" w:rsidRDefault="00A337F7">
            <w:pPr>
              <w:pStyle w:val="a3"/>
              <w:ind w:firstLine="567"/>
              <w:rPr>
                <w:lang w:val="en-US"/>
              </w:rPr>
            </w:pPr>
            <w:r w:rsidRPr="00221665">
              <w:rPr>
                <w:sz w:val="20"/>
                <w:lang w:val="en-US"/>
              </w:rPr>
              <w:t>- The ability to use non-destructive testing methods, the ability to detect defects and determine the features of defects, such as size, shape and orientation.</w:t>
            </w:r>
          </w:p>
        </w:tc>
      </w:tr>
    </w:tbl>
    <w:p w:rsidR="00287D86" w:rsidRPr="00221665" w:rsidRDefault="00A337F7">
      <w:pPr>
        <w:pStyle w:val="a3"/>
        <w:jc w:val="center"/>
        <w:rPr>
          <w:lang w:val="en-US"/>
        </w:rPr>
      </w:pPr>
      <w:r w:rsidRPr="00221665">
        <w:rPr>
          <w:b/>
          <w:lang w:val="en-US"/>
        </w:rPr>
        <w:lastRenderedPageBreak/>
        <w:t>1.4 Educational Technologies Used in the Course</w:t>
      </w:r>
    </w:p>
    <w:p w:rsidR="00287D86" w:rsidRPr="00221665" w:rsidRDefault="00287D86">
      <w:pPr>
        <w:pStyle w:val="a3"/>
        <w:rPr>
          <w:lang w:val="en-US"/>
        </w:rPr>
      </w:pPr>
    </w:p>
    <w:p w:rsidR="00287D86" w:rsidRPr="00221665" w:rsidRDefault="00A337F7">
      <w:pPr>
        <w:pStyle w:val="a3"/>
        <w:jc w:val="center"/>
        <w:rPr>
          <w:lang w:val="en-US"/>
        </w:rPr>
      </w:pPr>
      <w:r w:rsidRPr="00221665">
        <w:rPr>
          <w:b/>
          <w:lang w:val="en-US"/>
        </w:rPr>
        <w:t>1.4.1 Key Educational Technologies</w:t>
      </w:r>
    </w:p>
    <w:p w:rsidR="00287D86" w:rsidRPr="00221665" w:rsidRDefault="00287D86">
      <w:pPr>
        <w:pStyle w:val="a3"/>
        <w:rPr>
          <w:lang w:val="en-US"/>
        </w:rPr>
      </w:pPr>
    </w:p>
    <w:p w:rsidR="00287D86" w:rsidRPr="00221665" w:rsidRDefault="00A337F7">
      <w:pPr>
        <w:pStyle w:val="a3"/>
        <w:ind w:firstLine="567"/>
        <w:rPr>
          <w:lang w:val="en-US"/>
        </w:rPr>
      </w:pPr>
      <w:r w:rsidRPr="00221665">
        <w:rPr>
          <w:lang w:val="en-US"/>
        </w:rPr>
        <w:t>The following educational technologies are used during the training:</w:t>
      </w:r>
    </w:p>
    <w:p w:rsidR="00287D86" w:rsidRPr="00221665" w:rsidRDefault="00A337F7">
      <w:pPr>
        <w:pStyle w:val="a3"/>
        <w:ind w:firstLine="567"/>
        <w:rPr>
          <w:lang w:val="en-US"/>
        </w:rPr>
      </w:pPr>
      <w:r w:rsidRPr="00221665">
        <w:rPr>
          <w:lang w:val="en-US"/>
        </w:rPr>
        <w:t>- Information and Communication Technology Critical thinking development technology Design technology</w:t>
      </w:r>
    </w:p>
    <w:p w:rsidR="00287D86" w:rsidRPr="00221665" w:rsidRDefault="00287D86">
      <w:pPr>
        <w:pStyle w:val="a3"/>
        <w:rPr>
          <w:lang w:val="en-US"/>
        </w:rPr>
      </w:pPr>
    </w:p>
    <w:p w:rsidR="00287D86" w:rsidRPr="00221665" w:rsidRDefault="00A337F7">
      <w:pPr>
        <w:pStyle w:val="a3"/>
        <w:jc w:val="center"/>
        <w:rPr>
          <w:lang w:val="en-US"/>
        </w:rPr>
      </w:pPr>
      <w:r w:rsidRPr="00221665">
        <w:rPr>
          <w:b/>
          <w:lang w:val="en-US"/>
        </w:rPr>
        <w:t>1.4.2 Adaptive Learning Technologies (Inclusive Education)</w:t>
      </w:r>
    </w:p>
    <w:p w:rsidR="00287D86" w:rsidRPr="00221665" w:rsidRDefault="00287D86">
      <w:pPr>
        <w:pStyle w:val="a3"/>
        <w:rPr>
          <w:lang w:val="en-US"/>
        </w:rPr>
      </w:pPr>
    </w:p>
    <w:p w:rsidR="00287D86" w:rsidRPr="00221665" w:rsidRDefault="00A337F7">
      <w:pPr>
        <w:pStyle w:val="a3"/>
        <w:ind w:firstLine="567"/>
        <w:rPr>
          <w:lang w:val="en-US"/>
        </w:rPr>
      </w:pPr>
      <w:r w:rsidRPr="00221665">
        <w:rPr>
          <w:lang w:val="en-US"/>
        </w:rPr>
        <w:t>The following Learner-adaptive educational technologies can be used in education for persons with special needs:</w:t>
      </w:r>
    </w:p>
    <w:p w:rsidR="00287D86" w:rsidRPr="00E72250" w:rsidRDefault="00E72250" w:rsidP="00E72250">
      <w:pPr>
        <w:pStyle w:val="a3"/>
        <w:ind w:firstLine="709"/>
        <w:rPr>
          <w:lang w:val="en-US"/>
        </w:rPr>
      </w:pPr>
      <w:r w:rsidRPr="00E72250">
        <w:rPr>
          <w:lang w:val="en-US"/>
        </w:rPr>
        <w:t xml:space="preserve">- </w:t>
      </w:r>
      <w:proofErr w:type="gramStart"/>
      <w:r w:rsidRPr="00E72250">
        <w:rPr>
          <w:lang w:val="en-US"/>
        </w:rPr>
        <w:t>electronic</w:t>
      </w:r>
      <w:proofErr w:type="gramEnd"/>
      <w:r w:rsidRPr="00E72250">
        <w:rPr>
          <w:lang w:val="en-US"/>
        </w:rPr>
        <w:t xml:space="preserve"> library systems (EBS), inclusive education, distance learning, electronic publications, limited vision, mobile application, audio publications, monitoring</w:t>
      </w:r>
    </w:p>
    <w:p w:rsidR="00361CA0" w:rsidRPr="00264331" w:rsidRDefault="00361CA0">
      <w:pPr>
        <w:pStyle w:val="a3"/>
        <w:jc w:val="center"/>
        <w:rPr>
          <w:b/>
          <w:lang w:val="en-US"/>
        </w:rPr>
      </w:pPr>
    </w:p>
    <w:p w:rsidR="00287D86" w:rsidRPr="00221665" w:rsidRDefault="00A337F7">
      <w:pPr>
        <w:pStyle w:val="a3"/>
        <w:jc w:val="center"/>
        <w:rPr>
          <w:lang w:val="en-US"/>
        </w:rPr>
      </w:pPr>
      <w:r w:rsidRPr="00221665">
        <w:rPr>
          <w:b/>
          <w:lang w:val="en-US"/>
        </w:rPr>
        <w:t>1.4.3 Innovative</w:t>
      </w:r>
    </w:p>
    <w:p w:rsidR="00287D86" w:rsidRPr="00221665" w:rsidRDefault="00287D86">
      <w:pPr>
        <w:pStyle w:val="a3"/>
        <w:rPr>
          <w:lang w:val="en-US"/>
        </w:rPr>
      </w:pPr>
    </w:p>
    <w:p w:rsidR="00287D86" w:rsidRPr="00221665" w:rsidRDefault="00A337F7">
      <w:pPr>
        <w:pStyle w:val="a3"/>
        <w:ind w:firstLine="567"/>
        <w:rPr>
          <w:lang w:val="en-US"/>
        </w:rPr>
      </w:pPr>
      <w:r w:rsidRPr="00221665">
        <w:rPr>
          <w:lang w:val="en-US"/>
        </w:rPr>
        <w:t>It is planned to use the following innovative educational technologies during the lessons:</w:t>
      </w:r>
    </w:p>
    <w:p w:rsidR="00264331" w:rsidRPr="00264331" w:rsidRDefault="00264331" w:rsidP="00264331">
      <w:pPr>
        <w:pStyle w:val="a3"/>
        <w:rPr>
          <w:lang w:val="en-US"/>
        </w:rPr>
      </w:pPr>
      <w:r w:rsidRPr="00264331">
        <w:rPr>
          <w:lang w:val="en-US"/>
        </w:rPr>
        <w:t xml:space="preserve">The following adaptive educational technologies can be used to successfully master the discipline </w:t>
      </w:r>
      <w:proofErr w:type="gramStart"/>
      <w:r w:rsidRPr="00264331">
        <w:rPr>
          <w:lang w:val="en-US"/>
        </w:rPr>
        <w:t>when</w:t>
      </w:r>
      <w:proofErr w:type="gramEnd"/>
      <w:r w:rsidRPr="00264331">
        <w:rPr>
          <w:lang w:val="en-US"/>
        </w:rPr>
        <w:t xml:space="preserve"> teaching people with disabilities:</w:t>
      </w:r>
    </w:p>
    <w:p w:rsidR="00287D86" w:rsidRDefault="00264331" w:rsidP="00264331">
      <w:pPr>
        <w:pStyle w:val="a3"/>
      </w:pPr>
      <w:r w:rsidRPr="00264331">
        <w:rPr>
          <w:lang w:val="en-US"/>
        </w:rPr>
        <w:t>- 1. Internet technologies: – (WWW (English World Wide Web - World Wide Web) – technology of working in a network with hypertexts; - FTP (English File Transfer Protocol – file transfer protocol) – technology for transferring files of arbitrary format over the network; - IRC (English Internet Relay Chat – alternate conversation on the network, chat) is a real–time negotiation technology that makes it possible to talk to other people over the network in direct dialogue mode; - ICQ (Eng. I seek you – I'm looking for you, can be written in the three specified letters) – technology of one-on-one negotiations in synchronous mode. 2. Distance learning using EIOS: - Multimedia technology in dialog mode. - Technology of non-contact information interaction (virtual offices, laboratories). - Hypertext technology (electronic textbooks, reference books, dictionaries, encyclopedias).</w:t>
      </w:r>
    </w:p>
    <w:p w:rsidR="00264331" w:rsidRPr="00264331" w:rsidRDefault="00264331" w:rsidP="00264331">
      <w:pPr>
        <w:pStyle w:val="a3"/>
      </w:pPr>
    </w:p>
    <w:p w:rsidR="00287D86" w:rsidRPr="00221665" w:rsidRDefault="00A337F7">
      <w:pPr>
        <w:pStyle w:val="a3"/>
        <w:jc w:val="center"/>
        <w:rPr>
          <w:lang w:val="en-US"/>
        </w:rPr>
      </w:pPr>
      <w:r w:rsidRPr="00221665">
        <w:rPr>
          <w:b/>
          <w:lang w:val="en-US"/>
        </w:rPr>
        <w:t>1.5 Prerequisites</w:t>
      </w:r>
    </w:p>
    <w:p w:rsidR="0012214B" w:rsidRPr="00264331" w:rsidRDefault="0012214B">
      <w:pPr>
        <w:pStyle w:val="a3"/>
        <w:ind w:firstLine="567"/>
        <w:rPr>
          <w:lang w:val="en-US"/>
        </w:rPr>
      </w:pPr>
    </w:p>
    <w:p w:rsidR="0012214B" w:rsidRPr="0012214B" w:rsidRDefault="0012214B">
      <w:pPr>
        <w:pStyle w:val="a3"/>
        <w:ind w:firstLine="567"/>
        <w:rPr>
          <w:lang w:val="en-US"/>
        </w:rPr>
      </w:pPr>
      <w:r w:rsidRPr="0012214B">
        <w:rPr>
          <w:lang w:val="en-US"/>
        </w:rPr>
        <w:t>Structural materials and heat treatment</w:t>
      </w:r>
    </w:p>
    <w:p w:rsidR="00287D86" w:rsidRPr="00221665" w:rsidRDefault="00287D86">
      <w:pPr>
        <w:pStyle w:val="a3"/>
        <w:rPr>
          <w:lang w:val="en-US"/>
        </w:rPr>
      </w:pPr>
    </w:p>
    <w:p w:rsidR="00287D86" w:rsidRPr="00264331" w:rsidRDefault="00A337F7">
      <w:pPr>
        <w:pStyle w:val="a3"/>
        <w:jc w:val="center"/>
        <w:rPr>
          <w:b/>
          <w:lang w:val="en-US"/>
        </w:rPr>
      </w:pPr>
      <w:r w:rsidRPr="00221665">
        <w:rPr>
          <w:b/>
          <w:lang w:val="en-US"/>
        </w:rPr>
        <w:t xml:space="preserve">1.6 </w:t>
      </w:r>
      <w:proofErr w:type="spellStart"/>
      <w:r w:rsidRPr="00221665">
        <w:rPr>
          <w:b/>
          <w:lang w:val="en-US"/>
        </w:rPr>
        <w:t>Postrequisites</w:t>
      </w:r>
      <w:proofErr w:type="spellEnd"/>
    </w:p>
    <w:p w:rsidR="0012214B" w:rsidRPr="00264331" w:rsidRDefault="0012214B">
      <w:pPr>
        <w:pStyle w:val="a3"/>
        <w:jc w:val="center"/>
        <w:rPr>
          <w:lang w:val="en-US"/>
        </w:rPr>
      </w:pPr>
    </w:p>
    <w:p w:rsidR="00287D86" w:rsidRPr="0012214B" w:rsidRDefault="0012214B" w:rsidP="0012214B">
      <w:pPr>
        <w:pStyle w:val="a3"/>
        <w:ind w:firstLine="567"/>
        <w:rPr>
          <w:lang w:val="en-US"/>
        </w:rPr>
      </w:pPr>
      <w:r w:rsidRPr="0012214B">
        <w:rPr>
          <w:lang w:val="en-US"/>
        </w:rPr>
        <w:t>Undergraduate research work including internship and master thesis</w:t>
      </w:r>
    </w:p>
    <w:p w:rsidR="00287D86" w:rsidRPr="0012214B" w:rsidRDefault="00287D86">
      <w:pPr>
        <w:pStyle w:val="a3"/>
        <w:ind w:firstLine="567"/>
        <w:rPr>
          <w:lang w:val="en-US"/>
        </w:rPr>
      </w:pPr>
    </w:p>
    <w:p w:rsidR="00287D86" w:rsidRPr="00221665" w:rsidRDefault="00A337F7">
      <w:pPr>
        <w:pStyle w:val="a3"/>
        <w:jc w:val="center"/>
        <w:rPr>
          <w:lang w:val="en-US"/>
        </w:rPr>
      </w:pPr>
      <w:r w:rsidRPr="00221665">
        <w:rPr>
          <w:b/>
          <w:lang w:val="en-US"/>
        </w:rPr>
        <w:t>1.7 Course Workload</w:t>
      </w:r>
    </w:p>
    <w:p w:rsidR="00287D86" w:rsidRPr="00221665" w:rsidRDefault="00287D86">
      <w:pPr>
        <w:pStyle w:val="a3"/>
        <w:rPr>
          <w:lang w:val="en-US"/>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287D86">
        <w:trPr>
          <w:tblHeader/>
        </w:trPr>
        <w:tc>
          <w:tcPr>
            <w:tcW w:w="3500" w:type="pct"/>
          </w:tcPr>
          <w:p w:rsidR="00287D86" w:rsidRDefault="00A337F7">
            <w:pPr>
              <w:pStyle w:val="a3"/>
            </w:pPr>
            <w:proofErr w:type="spellStart"/>
            <w:r>
              <w:t>Types</w:t>
            </w:r>
            <w:proofErr w:type="spellEnd"/>
            <w:r>
              <w:t xml:space="preserve"> </w:t>
            </w:r>
            <w:proofErr w:type="spellStart"/>
            <w:r>
              <w:t>of</w:t>
            </w:r>
            <w:proofErr w:type="spellEnd"/>
            <w:r>
              <w:t xml:space="preserve"> </w:t>
            </w:r>
            <w:proofErr w:type="spellStart"/>
            <w:r>
              <w:t>classes</w:t>
            </w:r>
            <w:proofErr w:type="spellEnd"/>
          </w:p>
        </w:tc>
        <w:tc>
          <w:tcPr>
            <w:tcW w:w="1500" w:type="pct"/>
          </w:tcPr>
          <w:p w:rsidR="00287D86" w:rsidRDefault="00A337F7">
            <w:pPr>
              <w:pStyle w:val="a3"/>
              <w:jc w:val="center"/>
            </w:pPr>
            <w:proofErr w:type="spellStart"/>
            <w:r>
              <w:t>hours</w:t>
            </w:r>
            <w:proofErr w:type="spellEnd"/>
          </w:p>
        </w:tc>
      </w:tr>
      <w:tr w:rsidR="00287D86">
        <w:tc>
          <w:tcPr>
            <w:tcW w:w="0" w:type="auto"/>
          </w:tcPr>
          <w:p w:rsidR="00287D86" w:rsidRDefault="00A337F7">
            <w:pPr>
              <w:pStyle w:val="a3"/>
            </w:pPr>
            <w:proofErr w:type="spellStart"/>
            <w:r>
              <w:t>Lectures</w:t>
            </w:r>
            <w:proofErr w:type="spellEnd"/>
          </w:p>
        </w:tc>
        <w:tc>
          <w:tcPr>
            <w:tcW w:w="0" w:type="auto"/>
          </w:tcPr>
          <w:p w:rsidR="00287D86" w:rsidRDefault="00A337F7">
            <w:pPr>
              <w:pStyle w:val="a3"/>
              <w:jc w:val="center"/>
            </w:pPr>
            <w:r>
              <w:t>30</w:t>
            </w:r>
          </w:p>
        </w:tc>
      </w:tr>
      <w:tr w:rsidR="00287D86">
        <w:tc>
          <w:tcPr>
            <w:tcW w:w="0" w:type="auto"/>
          </w:tcPr>
          <w:p w:rsidR="00287D86" w:rsidRDefault="00A337F7">
            <w:pPr>
              <w:pStyle w:val="a3"/>
            </w:pPr>
            <w:proofErr w:type="spellStart"/>
            <w:r>
              <w:t>Practical</w:t>
            </w:r>
            <w:proofErr w:type="spellEnd"/>
            <w:r>
              <w:t xml:space="preserve"> </w:t>
            </w:r>
            <w:proofErr w:type="spellStart"/>
            <w:r>
              <w:t>classes</w:t>
            </w:r>
            <w:proofErr w:type="spellEnd"/>
          </w:p>
        </w:tc>
        <w:tc>
          <w:tcPr>
            <w:tcW w:w="0" w:type="auto"/>
          </w:tcPr>
          <w:p w:rsidR="00287D86" w:rsidRDefault="00A337F7">
            <w:pPr>
              <w:pStyle w:val="a3"/>
              <w:jc w:val="center"/>
            </w:pPr>
            <w:r>
              <w:t>30</w:t>
            </w:r>
          </w:p>
        </w:tc>
      </w:tr>
      <w:tr w:rsidR="00287D86">
        <w:tc>
          <w:tcPr>
            <w:tcW w:w="0" w:type="auto"/>
          </w:tcPr>
          <w:p w:rsidR="00287D86" w:rsidRPr="00221665" w:rsidRDefault="00A337F7">
            <w:pPr>
              <w:pStyle w:val="a3"/>
              <w:rPr>
                <w:lang w:val="en-US"/>
              </w:rPr>
            </w:pPr>
            <w:r w:rsidRPr="00221665">
              <w:rPr>
                <w:lang w:val="en-US"/>
              </w:rPr>
              <w:t>SAWTG (Student Autonomous Work under Teacher Guidance)</w:t>
            </w:r>
          </w:p>
        </w:tc>
        <w:tc>
          <w:tcPr>
            <w:tcW w:w="0" w:type="auto"/>
          </w:tcPr>
          <w:p w:rsidR="00287D86" w:rsidRDefault="00A337F7">
            <w:pPr>
              <w:pStyle w:val="a3"/>
              <w:jc w:val="center"/>
            </w:pPr>
            <w:r>
              <w:t>30</w:t>
            </w:r>
          </w:p>
        </w:tc>
      </w:tr>
      <w:tr w:rsidR="00287D86">
        <w:tc>
          <w:tcPr>
            <w:tcW w:w="0" w:type="auto"/>
          </w:tcPr>
          <w:p w:rsidR="00287D86" w:rsidRDefault="00A337F7">
            <w:pPr>
              <w:pStyle w:val="a3"/>
            </w:pPr>
            <w:r>
              <w:t>SAW (</w:t>
            </w:r>
            <w:proofErr w:type="spellStart"/>
            <w:r>
              <w:t>Student</w:t>
            </w:r>
            <w:proofErr w:type="spellEnd"/>
            <w:r>
              <w:t xml:space="preserve"> </w:t>
            </w:r>
            <w:proofErr w:type="spellStart"/>
            <w:r>
              <w:t>autonomous</w:t>
            </w:r>
            <w:proofErr w:type="spellEnd"/>
            <w:r>
              <w:t xml:space="preserve"> </w:t>
            </w:r>
            <w:proofErr w:type="spellStart"/>
            <w:r>
              <w:t>work</w:t>
            </w:r>
            <w:proofErr w:type="spellEnd"/>
            <w:r>
              <w:t>)</w:t>
            </w:r>
          </w:p>
        </w:tc>
        <w:tc>
          <w:tcPr>
            <w:tcW w:w="0" w:type="auto"/>
          </w:tcPr>
          <w:p w:rsidR="00287D86" w:rsidRDefault="00A337F7">
            <w:pPr>
              <w:pStyle w:val="a3"/>
              <w:jc w:val="center"/>
            </w:pPr>
            <w:r>
              <w:t>90</w:t>
            </w:r>
          </w:p>
        </w:tc>
      </w:tr>
      <w:tr w:rsidR="00287D86">
        <w:tc>
          <w:tcPr>
            <w:tcW w:w="0" w:type="auto"/>
          </w:tcPr>
          <w:p w:rsidR="00287D86" w:rsidRDefault="00A337F7">
            <w:pPr>
              <w:pStyle w:val="a3"/>
              <w:jc w:val="left"/>
            </w:pPr>
            <w:proofErr w:type="spellStart"/>
            <w:r>
              <w:t>Final</w:t>
            </w:r>
            <w:proofErr w:type="spellEnd"/>
            <w:r>
              <w:t xml:space="preserve"> </w:t>
            </w:r>
            <w:proofErr w:type="spellStart"/>
            <w:r>
              <w:t>assessment</w:t>
            </w:r>
            <w:proofErr w:type="spellEnd"/>
            <w:r>
              <w:t xml:space="preserve"> </w:t>
            </w:r>
            <w:proofErr w:type="spellStart"/>
            <w:r>
              <w:t>method</w:t>
            </w:r>
            <w:proofErr w:type="spellEnd"/>
          </w:p>
        </w:tc>
        <w:tc>
          <w:tcPr>
            <w:tcW w:w="0" w:type="auto"/>
          </w:tcPr>
          <w:p w:rsidR="00287D86" w:rsidRDefault="00A337F7">
            <w:pPr>
              <w:pStyle w:val="a3"/>
              <w:jc w:val="center"/>
            </w:pPr>
            <w:proofErr w:type="spellStart"/>
            <w:r>
              <w:t>Exam</w:t>
            </w:r>
            <w:proofErr w:type="spellEnd"/>
          </w:p>
        </w:tc>
      </w:tr>
    </w:tbl>
    <w:p w:rsidR="00287D86" w:rsidRDefault="00287D86">
      <w:pPr>
        <w:pStyle w:val="a3"/>
      </w:pPr>
    </w:p>
    <w:p w:rsidR="00287D86" w:rsidRDefault="00A337F7">
      <w:pPr>
        <w:pStyle w:val="a3"/>
        <w:jc w:val="center"/>
      </w:pPr>
      <w:bookmarkStart w:id="0" w:name="_GoBack"/>
      <w:bookmarkEnd w:id="0"/>
      <w:r>
        <w:rPr>
          <w:b/>
        </w:rPr>
        <w:lastRenderedPageBreak/>
        <w:t>2 COURSE CONTENT</w:t>
      </w:r>
    </w:p>
    <w:p w:rsidR="00287D86" w:rsidRDefault="00287D86">
      <w:pPr>
        <w:pStyle w:val="a3"/>
      </w:pPr>
    </w:p>
    <w:p w:rsidR="00287D86" w:rsidRDefault="00A337F7">
      <w:pPr>
        <w:pStyle w:val="a3"/>
        <w:jc w:val="center"/>
      </w:pPr>
      <w:r>
        <w:rPr>
          <w:b/>
        </w:rPr>
        <w:t xml:space="preserve">2.1 </w:t>
      </w:r>
      <w:proofErr w:type="spellStart"/>
      <w:r>
        <w:rPr>
          <w:b/>
        </w:rPr>
        <w:t>Course</w:t>
      </w:r>
      <w:proofErr w:type="spellEnd"/>
      <w:r>
        <w:rPr>
          <w:b/>
        </w:rPr>
        <w:t xml:space="preserve"> </w:t>
      </w:r>
      <w:proofErr w:type="spellStart"/>
      <w:r>
        <w:rPr>
          <w:b/>
        </w:rPr>
        <w:t>Topics</w:t>
      </w:r>
      <w:proofErr w:type="spellEnd"/>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7373"/>
        <w:gridCol w:w="1010"/>
        <w:gridCol w:w="1015"/>
      </w:tblGrid>
      <w:tr w:rsidR="00287D86" w:rsidTr="00361CA0">
        <w:trPr>
          <w:tblHeader/>
        </w:trPr>
        <w:tc>
          <w:tcPr>
            <w:tcW w:w="150" w:type="pct"/>
          </w:tcPr>
          <w:p w:rsidR="00287D86" w:rsidRDefault="00A337F7">
            <w:pPr>
              <w:pStyle w:val="a3"/>
              <w:jc w:val="center"/>
            </w:pPr>
            <w:r>
              <w:t>№</w:t>
            </w:r>
          </w:p>
        </w:tc>
        <w:tc>
          <w:tcPr>
            <w:tcW w:w="3805" w:type="pct"/>
          </w:tcPr>
          <w:p w:rsidR="00287D86" w:rsidRDefault="00A337F7">
            <w:pPr>
              <w:pStyle w:val="a3"/>
              <w:jc w:val="center"/>
            </w:pPr>
            <w:proofErr w:type="spellStart"/>
            <w:r>
              <w:t>Topic</w:t>
            </w:r>
            <w:proofErr w:type="spellEnd"/>
            <w:r>
              <w:t xml:space="preserve">, </w:t>
            </w:r>
            <w:proofErr w:type="spellStart"/>
            <w:r>
              <w:t>content</w:t>
            </w:r>
            <w:proofErr w:type="spellEnd"/>
          </w:p>
        </w:tc>
        <w:tc>
          <w:tcPr>
            <w:tcW w:w="521" w:type="pct"/>
          </w:tcPr>
          <w:p w:rsidR="00287D86" w:rsidRDefault="00A337F7">
            <w:pPr>
              <w:pStyle w:val="a3"/>
              <w:jc w:val="center"/>
            </w:pPr>
            <w:proofErr w:type="spellStart"/>
            <w:r>
              <w:t>Workload</w:t>
            </w:r>
            <w:proofErr w:type="spellEnd"/>
            <w:r>
              <w:t xml:space="preserve"> (</w:t>
            </w:r>
            <w:proofErr w:type="spellStart"/>
            <w:r>
              <w:t>hours</w:t>
            </w:r>
            <w:proofErr w:type="spellEnd"/>
            <w:r>
              <w:t>)</w:t>
            </w:r>
          </w:p>
        </w:tc>
        <w:tc>
          <w:tcPr>
            <w:tcW w:w="524" w:type="pct"/>
          </w:tcPr>
          <w:p w:rsidR="00287D86" w:rsidRDefault="00A337F7">
            <w:pPr>
              <w:pStyle w:val="a3"/>
              <w:jc w:val="center"/>
            </w:pPr>
            <w:proofErr w:type="spellStart"/>
            <w:r>
              <w:t>Reading</w:t>
            </w:r>
            <w:proofErr w:type="spellEnd"/>
          </w:p>
        </w:tc>
      </w:tr>
      <w:tr w:rsidR="00287D86">
        <w:tc>
          <w:tcPr>
            <w:tcW w:w="0" w:type="auto"/>
            <w:gridSpan w:val="4"/>
          </w:tcPr>
          <w:p w:rsidR="00287D86" w:rsidRDefault="00A337F7">
            <w:pPr>
              <w:pStyle w:val="a3"/>
              <w:jc w:val="center"/>
            </w:pPr>
            <w:proofErr w:type="spellStart"/>
            <w:r>
              <w:rPr>
                <w:b/>
              </w:rPr>
              <w:t>Lectures</w:t>
            </w:r>
            <w:proofErr w:type="spellEnd"/>
          </w:p>
        </w:tc>
      </w:tr>
      <w:tr w:rsidR="00287D86" w:rsidTr="00361CA0">
        <w:tc>
          <w:tcPr>
            <w:tcW w:w="0" w:type="auto"/>
          </w:tcPr>
          <w:p w:rsidR="00287D86" w:rsidRDefault="00A337F7">
            <w:pPr>
              <w:pStyle w:val="a3"/>
              <w:jc w:val="center"/>
            </w:pPr>
            <w:r>
              <w:t>1</w:t>
            </w:r>
          </w:p>
        </w:tc>
        <w:tc>
          <w:tcPr>
            <w:tcW w:w="3805" w:type="pct"/>
          </w:tcPr>
          <w:p w:rsidR="00287D86" w:rsidRPr="00221665" w:rsidRDefault="00A337F7">
            <w:pPr>
              <w:pStyle w:val="a3"/>
              <w:rPr>
                <w:lang w:val="en-US"/>
              </w:rPr>
            </w:pPr>
            <w:r w:rsidRPr="00221665">
              <w:rPr>
                <w:b/>
                <w:sz w:val="22"/>
                <w:lang w:val="en-US"/>
              </w:rPr>
              <w:t>Topic 1. Introduction, Course Overview, Requirements</w:t>
            </w:r>
          </w:p>
        </w:tc>
        <w:tc>
          <w:tcPr>
            <w:tcW w:w="521" w:type="pct"/>
          </w:tcPr>
          <w:p w:rsidR="00287D86" w:rsidRDefault="00A337F7">
            <w:pPr>
              <w:pStyle w:val="a3"/>
              <w:jc w:val="center"/>
            </w:pPr>
            <w:r>
              <w:t>2</w:t>
            </w:r>
          </w:p>
        </w:tc>
        <w:tc>
          <w:tcPr>
            <w:tcW w:w="524" w:type="pct"/>
          </w:tcPr>
          <w:p w:rsidR="00287D86" w:rsidRDefault="00A337F7">
            <w:pPr>
              <w:pStyle w:val="a3"/>
              <w:jc w:val="center"/>
            </w:pPr>
            <w:r>
              <w:t>1-2</w:t>
            </w:r>
          </w:p>
        </w:tc>
      </w:tr>
      <w:tr w:rsidR="00287D86" w:rsidTr="00361CA0">
        <w:tc>
          <w:tcPr>
            <w:tcW w:w="0" w:type="auto"/>
          </w:tcPr>
          <w:p w:rsidR="00287D86" w:rsidRDefault="00A337F7">
            <w:pPr>
              <w:pStyle w:val="a3"/>
              <w:jc w:val="center"/>
            </w:pPr>
            <w:r>
              <w:t>2</w:t>
            </w:r>
          </w:p>
        </w:tc>
        <w:tc>
          <w:tcPr>
            <w:tcW w:w="3805" w:type="pct"/>
          </w:tcPr>
          <w:p w:rsidR="00287D86" w:rsidRPr="00221665" w:rsidRDefault="00A337F7">
            <w:pPr>
              <w:pStyle w:val="a3"/>
              <w:rPr>
                <w:lang w:val="en-US"/>
              </w:rPr>
            </w:pPr>
            <w:r w:rsidRPr="00221665">
              <w:rPr>
                <w:b/>
                <w:sz w:val="22"/>
                <w:lang w:val="en-US"/>
              </w:rPr>
              <w:t>Topic 2. Overview of Major NDT Methods and Techniques</w:t>
            </w:r>
          </w:p>
        </w:tc>
        <w:tc>
          <w:tcPr>
            <w:tcW w:w="521" w:type="pct"/>
          </w:tcPr>
          <w:p w:rsidR="00287D86" w:rsidRDefault="00A337F7">
            <w:pPr>
              <w:pStyle w:val="a3"/>
              <w:jc w:val="center"/>
            </w:pPr>
            <w:r>
              <w:t>2</w:t>
            </w:r>
          </w:p>
        </w:tc>
        <w:tc>
          <w:tcPr>
            <w:tcW w:w="524" w:type="pct"/>
          </w:tcPr>
          <w:p w:rsidR="00287D86" w:rsidRDefault="00A337F7">
            <w:pPr>
              <w:pStyle w:val="a3"/>
              <w:jc w:val="center"/>
            </w:pPr>
            <w:r>
              <w:t>1-2</w:t>
            </w:r>
          </w:p>
        </w:tc>
      </w:tr>
      <w:tr w:rsidR="00287D86" w:rsidTr="00361CA0">
        <w:tc>
          <w:tcPr>
            <w:tcW w:w="0" w:type="auto"/>
          </w:tcPr>
          <w:p w:rsidR="00287D86" w:rsidRDefault="00A337F7">
            <w:pPr>
              <w:pStyle w:val="a3"/>
              <w:jc w:val="center"/>
            </w:pPr>
            <w:r>
              <w:t>3</w:t>
            </w:r>
          </w:p>
        </w:tc>
        <w:tc>
          <w:tcPr>
            <w:tcW w:w="3805" w:type="pct"/>
          </w:tcPr>
          <w:p w:rsidR="00287D86" w:rsidRPr="0012214B" w:rsidRDefault="00A337F7" w:rsidP="0012214B">
            <w:pPr>
              <w:pStyle w:val="a3"/>
              <w:rPr>
                <w:lang w:val="en-US"/>
              </w:rPr>
            </w:pPr>
            <w:r w:rsidRPr="00221665">
              <w:rPr>
                <w:b/>
                <w:sz w:val="22"/>
                <w:lang w:val="en-US"/>
              </w:rPr>
              <w:t xml:space="preserve">Topic 3. Discontinuities, Failure Mechanisms </w:t>
            </w:r>
            <w:r w:rsidR="0012214B">
              <w:rPr>
                <w:b/>
                <w:sz w:val="22"/>
                <w:lang w:val="en-US"/>
              </w:rPr>
              <w:t>and Classifications/Terminology</w:t>
            </w:r>
          </w:p>
        </w:tc>
        <w:tc>
          <w:tcPr>
            <w:tcW w:w="521" w:type="pct"/>
          </w:tcPr>
          <w:p w:rsidR="00287D86" w:rsidRDefault="00A337F7">
            <w:pPr>
              <w:pStyle w:val="a3"/>
              <w:jc w:val="center"/>
            </w:pPr>
            <w:r>
              <w:t>2</w:t>
            </w:r>
          </w:p>
        </w:tc>
        <w:tc>
          <w:tcPr>
            <w:tcW w:w="524" w:type="pct"/>
          </w:tcPr>
          <w:p w:rsidR="00287D86" w:rsidRDefault="00A337F7">
            <w:pPr>
              <w:pStyle w:val="a3"/>
              <w:jc w:val="center"/>
            </w:pPr>
            <w:r>
              <w:t>1-2</w:t>
            </w:r>
          </w:p>
        </w:tc>
      </w:tr>
      <w:tr w:rsidR="00287D86" w:rsidTr="00361CA0">
        <w:tc>
          <w:tcPr>
            <w:tcW w:w="0" w:type="auto"/>
          </w:tcPr>
          <w:p w:rsidR="00287D86" w:rsidRDefault="00A337F7">
            <w:pPr>
              <w:pStyle w:val="a3"/>
              <w:jc w:val="center"/>
            </w:pPr>
            <w:r>
              <w:t>4</w:t>
            </w:r>
          </w:p>
        </w:tc>
        <w:tc>
          <w:tcPr>
            <w:tcW w:w="3805" w:type="pct"/>
          </w:tcPr>
          <w:p w:rsidR="00287D86" w:rsidRDefault="00A337F7">
            <w:pPr>
              <w:pStyle w:val="a3"/>
            </w:pPr>
            <w:proofErr w:type="spellStart"/>
            <w:r>
              <w:rPr>
                <w:b/>
                <w:sz w:val="22"/>
              </w:rPr>
              <w:t>Topic</w:t>
            </w:r>
            <w:proofErr w:type="spellEnd"/>
            <w:r>
              <w:rPr>
                <w:b/>
                <w:sz w:val="22"/>
              </w:rPr>
              <w:t xml:space="preserve"> 4. </w:t>
            </w:r>
            <w:proofErr w:type="spellStart"/>
            <w:r>
              <w:rPr>
                <w:b/>
                <w:sz w:val="22"/>
              </w:rPr>
              <w:t>Visual</w:t>
            </w:r>
            <w:proofErr w:type="spellEnd"/>
            <w:r>
              <w:rPr>
                <w:b/>
                <w:sz w:val="22"/>
              </w:rPr>
              <w:t xml:space="preserve"> </w:t>
            </w:r>
            <w:proofErr w:type="spellStart"/>
            <w:r>
              <w:rPr>
                <w:b/>
                <w:sz w:val="22"/>
              </w:rPr>
              <w:t>Testing</w:t>
            </w:r>
            <w:proofErr w:type="spellEnd"/>
          </w:p>
        </w:tc>
        <w:tc>
          <w:tcPr>
            <w:tcW w:w="521" w:type="pct"/>
          </w:tcPr>
          <w:p w:rsidR="00287D86" w:rsidRDefault="00A337F7">
            <w:pPr>
              <w:pStyle w:val="a3"/>
              <w:jc w:val="center"/>
            </w:pPr>
            <w:r>
              <w:t>2</w:t>
            </w:r>
          </w:p>
        </w:tc>
        <w:tc>
          <w:tcPr>
            <w:tcW w:w="524" w:type="pct"/>
          </w:tcPr>
          <w:p w:rsidR="00287D86" w:rsidRDefault="00A337F7">
            <w:pPr>
              <w:pStyle w:val="a3"/>
              <w:jc w:val="center"/>
            </w:pPr>
            <w:r>
              <w:t>1-2</w:t>
            </w:r>
          </w:p>
        </w:tc>
      </w:tr>
      <w:tr w:rsidR="00287D86" w:rsidTr="00361CA0">
        <w:tc>
          <w:tcPr>
            <w:tcW w:w="0" w:type="auto"/>
          </w:tcPr>
          <w:p w:rsidR="00287D86" w:rsidRDefault="00A337F7">
            <w:pPr>
              <w:pStyle w:val="a3"/>
              <w:jc w:val="center"/>
            </w:pPr>
            <w:r>
              <w:t>5</w:t>
            </w:r>
          </w:p>
        </w:tc>
        <w:tc>
          <w:tcPr>
            <w:tcW w:w="3805" w:type="pct"/>
          </w:tcPr>
          <w:p w:rsidR="00287D86" w:rsidRDefault="00A337F7">
            <w:pPr>
              <w:pStyle w:val="a3"/>
            </w:pPr>
            <w:proofErr w:type="spellStart"/>
            <w:r>
              <w:rPr>
                <w:b/>
                <w:sz w:val="22"/>
              </w:rPr>
              <w:t>Topic</w:t>
            </w:r>
            <w:proofErr w:type="spellEnd"/>
            <w:r>
              <w:rPr>
                <w:b/>
                <w:sz w:val="22"/>
              </w:rPr>
              <w:t xml:space="preserve"> 5. </w:t>
            </w:r>
            <w:proofErr w:type="spellStart"/>
            <w:r>
              <w:rPr>
                <w:b/>
                <w:sz w:val="22"/>
              </w:rPr>
              <w:t>Liquid</w:t>
            </w:r>
            <w:proofErr w:type="spellEnd"/>
            <w:r>
              <w:rPr>
                <w:b/>
                <w:sz w:val="22"/>
              </w:rPr>
              <w:t xml:space="preserve"> </w:t>
            </w:r>
            <w:proofErr w:type="spellStart"/>
            <w:r>
              <w:rPr>
                <w:b/>
                <w:sz w:val="22"/>
              </w:rPr>
              <w:t>Penetrant</w:t>
            </w:r>
            <w:proofErr w:type="spellEnd"/>
            <w:r>
              <w:rPr>
                <w:b/>
                <w:sz w:val="22"/>
              </w:rPr>
              <w:t xml:space="preserve"> </w:t>
            </w:r>
            <w:proofErr w:type="spellStart"/>
            <w:r>
              <w:rPr>
                <w:b/>
                <w:sz w:val="22"/>
              </w:rPr>
              <w:t>Testing</w:t>
            </w:r>
            <w:proofErr w:type="spellEnd"/>
          </w:p>
        </w:tc>
        <w:tc>
          <w:tcPr>
            <w:tcW w:w="521" w:type="pct"/>
          </w:tcPr>
          <w:p w:rsidR="00287D86" w:rsidRDefault="00A337F7">
            <w:pPr>
              <w:pStyle w:val="a3"/>
              <w:jc w:val="center"/>
            </w:pPr>
            <w:r>
              <w:t>2</w:t>
            </w:r>
          </w:p>
        </w:tc>
        <w:tc>
          <w:tcPr>
            <w:tcW w:w="524" w:type="pct"/>
          </w:tcPr>
          <w:p w:rsidR="00287D86" w:rsidRDefault="00A337F7">
            <w:pPr>
              <w:pStyle w:val="a3"/>
              <w:jc w:val="center"/>
            </w:pPr>
            <w:r>
              <w:t>1-2</w:t>
            </w:r>
          </w:p>
        </w:tc>
      </w:tr>
      <w:tr w:rsidR="00287D86" w:rsidTr="00361CA0">
        <w:tc>
          <w:tcPr>
            <w:tcW w:w="0" w:type="auto"/>
          </w:tcPr>
          <w:p w:rsidR="00287D86" w:rsidRDefault="00A337F7">
            <w:pPr>
              <w:pStyle w:val="a3"/>
              <w:jc w:val="center"/>
            </w:pPr>
            <w:r>
              <w:t>6</w:t>
            </w:r>
          </w:p>
        </w:tc>
        <w:tc>
          <w:tcPr>
            <w:tcW w:w="3805" w:type="pct"/>
          </w:tcPr>
          <w:p w:rsidR="00287D86" w:rsidRDefault="00A337F7">
            <w:pPr>
              <w:pStyle w:val="a3"/>
            </w:pPr>
            <w:proofErr w:type="spellStart"/>
            <w:r>
              <w:rPr>
                <w:b/>
                <w:sz w:val="22"/>
              </w:rPr>
              <w:t>Topic</w:t>
            </w:r>
            <w:proofErr w:type="spellEnd"/>
            <w:r>
              <w:rPr>
                <w:b/>
                <w:sz w:val="22"/>
              </w:rPr>
              <w:t xml:space="preserve"> 6. </w:t>
            </w:r>
            <w:proofErr w:type="spellStart"/>
            <w:r>
              <w:rPr>
                <w:b/>
                <w:sz w:val="22"/>
              </w:rPr>
              <w:t>Magnetic</w:t>
            </w:r>
            <w:proofErr w:type="spellEnd"/>
            <w:r>
              <w:rPr>
                <w:b/>
                <w:sz w:val="22"/>
              </w:rPr>
              <w:t xml:space="preserve"> </w:t>
            </w:r>
            <w:proofErr w:type="spellStart"/>
            <w:r>
              <w:rPr>
                <w:b/>
                <w:sz w:val="22"/>
              </w:rPr>
              <w:t>Particle</w:t>
            </w:r>
            <w:proofErr w:type="spellEnd"/>
            <w:r>
              <w:rPr>
                <w:b/>
                <w:sz w:val="22"/>
              </w:rPr>
              <w:t xml:space="preserve"> </w:t>
            </w:r>
            <w:proofErr w:type="spellStart"/>
            <w:r>
              <w:rPr>
                <w:b/>
                <w:sz w:val="22"/>
              </w:rPr>
              <w:t>Testing</w:t>
            </w:r>
            <w:proofErr w:type="spellEnd"/>
          </w:p>
        </w:tc>
        <w:tc>
          <w:tcPr>
            <w:tcW w:w="521" w:type="pct"/>
          </w:tcPr>
          <w:p w:rsidR="00287D86" w:rsidRDefault="00A337F7">
            <w:pPr>
              <w:pStyle w:val="a3"/>
              <w:jc w:val="center"/>
            </w:pPr>
            <w:r>
              <w:t>2</w:t>
            </w:r>
          </w:p>
        </w:tc>
        <w:tc>
          <w:tcPr>
            <w:tcW w:w="524" w:type="pct"/>
          </w:tcPr>
          <w:p w:rsidR="00287D86" w:rsidRDefault="00A337F7">
            <w:pPr>
              <w:pStyle w:val="a3"/>
              <w:jc w:val="center"/>
            </w:pPr>
            <w:r>
              <w:t>1-2</w:t>
            </w:r>
          </w:p>
        </w:tc>
      </w:tr>
      <w:tr w:rsidR="00287D86" w:rsidTr="00361CA0">
        <w:tc>
          <w:tcPr>
            <w:tcW w:w="0" w:type="auto"/>
          </w:tcPr>
          <w:p w:rsidR="00287D86" w:rsidRDefault="00A337F7">
            <w:pPr>
              <w:pStyle w:val="a3"/>
              <w:jc w:val="center"/>
            </w:pPr>
            <w:r>
              <w:t>7</w:t>
            </w:r>
          </w:p>
        </w:tc>
        <w:tc>
          <w:tcPr>
            <w:tcW w:w="3805" w:type="pct"/>
          </w:tcPr>
          <w:p w:rsidR="00287D86" w:rsidRDefault="00A337F7">
            <w:pPr>
              <w:pStyle w:val="a3"/>
            </w:pPr>
            <w:proofErr w:type="spellStart"/>
            <w:r>
              <w:rPr>
                <w:b/>
                <w:sz w:val="22"/>
              </w:rPr>
              <w:t>Topic</w:t>
            </w:r>
            <w:proofErr w:type="spellEnd"/>
            <w:r>
              <w:rPr>
                <w:b/>
                <w:sz w:val="22"/>
              </w:rPr>
              <w:t xml:space="preserve"> 7. </w:t>
            </w:r>
            <w:proofErr w:type="spellStart"/>
            <w:r>
              <w:rPr>
                <w:b/>
                <w:sz w:val="22"/>
              </w:rPr>
              <w:t>Ultrasonic</w:t>
            </w:r>
            <w:proofErr w:type="spellEnd"/>
            <w:r>
              <w:rPr>
                <w:b/>
                <w:sz w:val="22"/>
              </w:rPr>
              <w:t xml:space="preserve"> </w:t>
            </w:r>
            <w:proofErr w:type="spellStart"/>
            <w:r>
              <w:rPr>
                <w:b/>
                <w:sz w:val="22"/>
              </w:rPr>
              <w:t>Testing</w:t>
            </w:r>
            <w:proofErr w:type="spellEnd"/>
          </w:p>
        </w:tc>
        <w:tc>
          <w:tcPr>
            <w:tcW w:w="521" w:type="pct"/>
          </w:tcPr>
          <w:p w:rsidR="00287D86" w:rsidRDefault="00A337F7">
            <w:pPr>
              <w:pStyle w:val="a3"/>
              <w:jc w:val="center"/>
            </w:pPr>
            <w:r>
              <w:t>2</w:t>
            </w:r>
          </w:p>
        </w:tc>
        <w:tc>
          <w:tcPr>
            <w:tcW w:w="524" w:type="pct"/>
          </w:tcPr>
          <w:p w:rsidR="00287D86" w:rsidRDefault="00A337F7">
            <w:pPr>
              <w:pStyle w:val="a3"/>
              <w:jc w:val="center"/>
            </w:pPr>
            <w:r>
              <w:t>1-2</w:t>
            </w:r>
          </w:p>
        </w:tc>
      </w:tr>
      <w:tr w:rsidR="00287D86" w:rsidTr="00361CA0">
        <w:tc>
          <w:tcPr>
            <w:tcW w:w="0" w:type="auto"/>
          </w:tcPr>
          <w:p w:rsidR="00287D86" w:rsidRDefault="00A337F7">
            <w:pPr>
              <w:pStyle w:val="a3"/>
              <w:jc w:val="center"/>
            </w:pPr>
            <w:r>
              <w:t>8</w:t>
            </w:r>
          </w:p>
        </w:tc>
        <w:tc>
          <w:tcPr>
            <w:tcW w:w="3805" w:type="pct"/>
          </w:tcPr>
          <w:p w:rsidR="00287D86" w:rsidRPr="00221665" w:rsidRDefault="00A337F7">
            <w:pPr>
              <w:pStyle w:val="a3"/>
              <w:rPr>
                <w:lang w:val="en-US"/>
              </w:rPr>
            </w:pPr>
            <w:r w:rsidRPr="00221665">
              <w:rPr>
                <w:b/>
                <w:sz w:val="22"/>
                <w:lang w:val="en-US"/>
              </w:rPr>
              <w:t>Topic 8. Special Techniques in Ultrasonic Testing</w:t>
            </w:r>
          </w:p>
        </w:tc>
        <w:tc>
          <w:tcPr>
            <w:tcW w:w="521" w:type="pct"/>
          </w:tcPr>
          <w:p w:rsidR="00287D86" w:rsidRDefault="00A337F7">
            <w:pPr>
              <w:pStyle w:val="a3"/>
              <w:jc w:val="center"/>
            </w:pPr>
            <w:r>
              <w:t>2</w:t>
            </w:r>
          </w:p>
        </w:tc>
        <w:tc>
          <w:tcPr>
            <w:tcW w:w="524" w:type="pct"/>
          </w:tcPr>
          <w:p w:rsidR="00287D86" w:rsidRDefault="00A337F7">
            <w:pPr>
              <w:pStyle w:val="a3"/>
              <w:jc w:val="center"/>
            </w:pPr>
            <w:r>
              <w:t>1-2</w:t>
            </w:r>
          </w:p>
        </w:tc>
      </w:tr>
      <w:tr w:rsidR="00287D86" w:rsidTr="00361CA0">
        <w:tc>
          <w:tcPr>
            <w:tcW w:w="0" w:type="auto"/>
          </w:tcPr>
          <w:p w:rsidR="00287D86" w:rsidRDefault="00A337F7">
            <w:pPr>
              <w:pStyle w:val="a3"/>
              <w:jc w:val="center"/>
            </w:pPr>
            <w:r>
              <w:t>9</w:t>
            </w:r>
          </w:p>
        </w:tc>
        <w:tc>
          <w:tcPr>
            <w:tcW w:w="3805" w:type="pct"/>
          </w:tcPr>
          <w:p w:rsidR="00287D86" w:rsidRDefault="00A337F7">
            <w:pPr>
              <w:pStyle w:val="a3"/>
            </w:pPr>
            <w:proofErr w:type="spellStart"/>
            <w:r>
              <w:rPr>
                <w:b/>
                <w:sz w:val="22"/>
              </w:rPr>
              <w:t>Topic</w:t>
            </w:r>
            <w:proofErr w:type="spellEnd"/>
            <w:r>
              <w:rPr>
                <w:b/>
                <w:sz w:val="22"/>
              </w:rPr>
              <w:t xml:space="preserve"> 9. </w:t>
            </w:r>
            <w:proofErr w:type="spellStart"/>
            <w:r>
              <w:rPr>
                <w:b/>
                <w:sz w:val="22"/>
              </w:rPr>
              <w:t>Principles</w:t>
            </w:r>
            <w:proofErr w:type="spellEnd"/>
            <w:r>
              <w:rPr>
                <w:b/>
                <w:sz w:val="22"/>
              </w:rPr>
              <w:t xml:space="preserve"> </w:t>
            </w:r>
            <w:proofErr w:type="spellStart"/>
            <w:r>
              <w:rPr>
                <w:b/>
                <w:sz w:val="22"/>
              </w:rPr>
              <w:t>of</w:t>
            </w:r>
            <w:proofErr w:type="spellEnd"/>
            <w:r>
              <w:rPr>
                <w:b/>
                <w:sz w:val="22"/>
              </w:rPr>
              <w:t xml:space="preserve"> </w:t>
            </w:r>
            <w:proofErr w:type="spellStart"/>
            <w:r>
              <w:rPr>
                <w:b/>
                <w:sz w:val="22"/>
              </w:rPr>
              <w:t>Radiography</w:t>
            </w:r>
            <w:proofErr w:type="spellEnd"/>
          </w:p>
        </w:tc>
        <w:tc>
          <w:tcPr>
            <w:tcW w:w="521" w:type="pct"/>
          </w:tcPr>
          <w:p w:rsidR="00287D86" w:rsidRDefault="00A337F7">
            <w:pPr>
              <w:pStyle w:val="a3"/>
              <w:jc w:val="center"/>
            </w:pPr>
            <w:r>
              <w:t>2</w:t>
            </w:r>
          </w:p>
        </w:tc>
        <w:tc>
          <w:tcPr>
            <w:tcW w:w="524" w:type="pct"/>
          </w:tcPr>
          <w:p w:rsidR="00287D86" w:rsidRDefault="00A337F7">
            <w:pPr>
              <w:pStyle w:val="a3"/>
              <w:jc w:val="center"/>
            </w:pPr>
            <w:r>
              <w:t>1-2</w:t>
            </w:r>
          </w:p>
        </w:tc>
      </w:tr>
      <w:tr w:rsidR="00287D86" w:rsidTr="00361CA0">
        <w:tc>
          <w:tcPr>
            <w:tcW w:w="0" w:type="auto"/>
          </w:tcPr>
          <w:p w:rsidR="00287D86" w:rsidRDefault="00A337F7">
            <w:pPr>
              <w:pStyle w:val="a3"/>
              <w:jc w:val="center"/>
            </w:pPr>
            <w:r>
              <w:t>10</w:t>
            </w:r>
          </w:p>
        </w:tc>
        <w:tc>
          <w:tcPr>
            <w:tcW w:w="3805" w:type="pct"/>
          </w:tcPr>
          <w:p w:rsidR="00287D86" w:rsidRDefault="00A337F7">
            <w:pPr>
              <w:pStyle w:val="a3"/>
            </w:pPr>
            <w:proofErr w:type="spellStart"/>
            <w:r>
              <w:rPr>
                <w:b/>
                <w:sz w:val="22"/>
              </w:rPr>
              <w:t>Topic</w:t>
            </w:r>
            <w:proofErr w:type="spellEnd"/>
            <w:r>
              <w:rPr>
                <w:b/>
                <w:sz w:val="22"/>
              </w:rPr>
              <w:t xml:space="preserve"> 10. </w:t>
            </w:r>
            <w:proofErr w:type="spellStart"/>
            <w:r>
              <w:rPr>
                <w:b/>
                <w:sz w:val="22"/>
              </w:rPr>
              <w:t>Digital</w:t>
            </w:r>
            <w:proofErr w:type="spellEnd"/>
            <w:r>
              <w:rPr>
                <w:b/>
                <w:sz w:val="22"/>
              </w:rPr>
              <w:t xml:space="preserve"> </w:t>
            </w:r>
            <w:proofErr w:type="spellStart"/>
            <w:r>
              <w:rPr>
                <w:b/>
                <w:sz w:val="22"/>
              </w:rPr>
              <w:t>Radiography</w:t>
            </w:r>
            <w:proofErr w:type="spellEnd"/>
          </w:p>
        </w:tc>
        <w:tc>
          <w:tcPr>
            <w:tcW w:w="521" w:type="pct"/>
          </w:tcPr>
          <w:p w:rsidR="00287D86" w:rsidRDefault="00A337F7">
            <w:pPr>
              <w:pStyle w:val="a3"/>
              <w:jc w:val="center"/>
            </w:pPr>
            <w:r>
              <w:t>2</w:t>
            </w:r>
          </w:p>
        </w:tc>
        <w:tc>
          <w:tcPr>
            <w:tcW w:w="524" w:type="pct"/>
          </w:tcPr>
          <w:p w:rsidR="00287D86" w:rsidRDefault="00A337F7">
            <w:pPr>
              <w:pStyle w:val="a3"/>
              <w:jc w:val="center"/>
            </w:pPr>
            <w:r>
              <w:t>1-2</w:t>
            </w:r>
          </w:p>
        </w:tc>
      </w:tr>
      <w:tr w:rsidR="00287D86" w:rsidTr="00361CA0">
        <w:tc>
          <w:tcPr>
            <w:tcW w:w="0" w:type="auto"/>
          </w:tcPr>
          <w:p w:rsidR="00287D86" w:rsidRDefault="00A337F7">
            <w:pPr>
              <w:pStyle w:val="a3"/>
              <w:jc w:val="center"/>
            </w:pPr>
            <w:r>
              <w:t>11</w:t>
            </w:r>
          </w:p>
        </w:tc>
        <w:tc>
          <w:tcPr>
            <w:tcW w:w="3805" w:type="pct"/>
          </w:tcPr>
          <w:p w:rsidR="00287D86" w:rsidRDefault="00A337F7">
            <w:pPr>
              <w:pStyle w:val="a3"/>
            </w:pPr>
            <w:proofErr w:type="spellStart"/>
            <w:r>
              <w:rPr>
                <w:b/>
                <w:sz w:val="22"/>
              </w:rPr>
              <w:t>Topic</w:t>
            </w:r>
            <w:proofErr w:type="spellEnd"/>
            <w:r>
              <w:rPr>
                <w:b/>
                <w:sz w:val="22"/>
              </w:rPr>
              <w:t xml:space="preserve"> 11. </w:t>
            </w:r>
            <w:proofErr w:type="spellStart"/>
            <w:r>
              <w:rPr>
                <w:b/>
                <w:sz w:val="22"/>
              </w:rPr>
              <w:t>Eddy</w:t>
            </w:r>
            <w:proofErr w:type="spellEnd"/>
            <w:r>
              <w:rPr>
                <w:b/>
                <w:sz w:val="22"/>
              </w:rPr>
              <w:t xml:space="preserve"> </w:t>
            </w:r>
            <w:proofErr w:type="spellStart"/>
            <w:r>
              <w:rPr>
                <w:b/>
                <w:sz w:val="22"/>
              </w:rPr>
              <w:t>Current</w:t>
            </w:r>
            <w:proofErr w:type="spellEnd"/>
            <w:r>
              <w:rPr>
                <w:b/>
                <w:sz w:val="22"/>
              </w:rPr>
              <w:t xml:space="preserve"> </w:t>
            </w:r>
            <w:proofErr w:type="spellStart"/>
            <w:r>
              <w:rPr>
                <w:b/>
                <w:sz w:val="22"/>
              </w:rPr>
              <w:t>Methods</w:t>
            </w:r>
            <w:proofErr w:type="spellEnd"/>
          </w:p>
        </w:tc>
        <w:tc>
          <w:tcPr>
            <w:tcW w:w="521" w:type="pct"/>
          </w:tcPr>
          <w:p w:rsidR="00287D86" w:rsidRDefault="00A337F7">
            <w:pPr>
              <w:pStyle w:val="a3"/>
              <w:jc w:val="center"/>
            </w:pPr>
            <w:r>
              <w:t>2</w:t>
            </w:r>
          </w:p>
        </w:tc>
        <w:tc>
          <w:tcPr>
            <w:tcW w:w="524" w:type="pct"/>
          </w:tcPr>
          <w:p w:rsidR="00287D86" w:rsidRDefault="00A337F7">
            <w:pPr>
              <w:pStyle w:val="a3"/>
              <w:jc w:val="center"/>
            </w:pPr>
            <w:r>
              <w:t>1-2</w:t>
            </w:r>
          </w:p>
        </w:tc>
      </w:tr>
      <w:tr w:rsidR="00287D86" w:rsidTr="00361CA0">
        <w:tc>
          <w:tcPr>
            <w:tcW w:w="0" w:type="auto"/>
          </w:tcPr>
          <w:p w:rsidR="00287D86" w:rsidRDefault="00A337F7">
            <w:pPr>
              <w:pStyle w:val="a3"/>
              <w:jc w:val="center"/>
            </w:pPr>
            <w:r>
              <w:t>12</w:t>
            </w:r>
          </w:p>
        </w:tc>
        <w:tc>
          <w:tcPr>
            <w:tcW w:w="3805" w:type="pct"/>
          </w:tcPr>
          <w:p w:rsidR="00287D86" w:rsidRPr="00221665" w:rsidRDefault="00A337F7">
            <w:pPr>
              <w:pStyle w:val="a3"/>
              <w:rPr>
                <w:lang w:val="en-US"/>
              </w:rPr>
            </w:pPr>
            <w:r w:rsidRPr="00221665">
              <w:rPr>
                <w:b/>
                <w:sz w:val="22"/>
                <w:lang w:val="en-US"/>
              </w:rPr>
              <w:t>Topic 12. Magnetic Flux Leakage and Its Applications</w:t>
            </w:r>
          </w:p>
        </w:tc>
        <w:tc>
          <w:tcPr>
            <w:tcW w:w="521" w:type="pct"/>
          </w:tcPr>
          <w:p w:rsidR="00287D86" w:rsidRDefault="00A337F7">
            <w:pPr>
              <w:pStyle w:val="a3"/>
              <w:jc w:val="center"/>
            </w:pPr>
            <w:r>
              <w:t>2</w:t>
            </w:r>
          </w:p>
        </w:tc>
        <w:tc>
          <w:tcPr>
            <w:tcW w:w="524" w:type="pct"/>
          </w:tcPr>
          <w:p w:rsidR="00287D86" w:rsidRDefault="00A337F7">
            <w:pPr>
              <w:pStyle w:val="a3"/>
              <w:jc w:val="center"/>
            </w:pPr>
            <w:r>
              <w:t>1-2</w:t>
            </w:r>
          </w:p>
        </w:tc>
      </w:tr>
      <w:tr w:rsidR="00287D86" w:rsidTr="00361CA0">
        <w:tc>
          <w:tcPr>
            <w:tcW w:w="0" w:type="auto"/>
          </w:tcPr>
          <w:p w:rsidR="00287D86" w:rsidRDefault="00A337F7">
            <w:pPr>
              <w:pStyle w:val="a3"/>
              <w:jc w:val="center"/>
            </w:pPr>
            <w:r>
              <w:t>13</w:t>
            </w:r>
          </w:p>
        </w:tc>
        <w:tc>
          <w:tcPr>
            <w:tcW w:w="3805" w:type="pct"/>
          </w:tcPr>
          <w:p w:rsidR="00287D86" w:rsidRPr="00221665" w:rsidRDefault="00A337F7">
            <w:pPr>
              <w:pStyle w:val="a3"/>
              <w:rPr>
                <w:lang w:val="en-US"/>
              </w:rPr>
            </w:pPr>
            <w:r w:rsidRPr="00221665">
              <w:rPr>
                <w:b/>
                <w:sz w:val="22"/>
                <w:lang w:val="en-US"/>
              </w:rPr>
              <w:t>Topic 13. Acoustic Emission Testing Thermal Infrared Testing</w:t>
            </w:r>
          </w:p>
        </w:tc>
        <w:tc>
          <w:tcPr>
            <w:tcW w:w="521" w:type="pct"/>
          </w:tcPr>
          <w:p w:rsidR="00287D86" w:rsidRDefault="00A337F7">
            <w:pPr>
              <w:pStyle w:val="a3"/>
              <w:jc w:val="center"/>
            </w:pPr>
            <w:r>
              <w:t>2</w:t>
            </w:r>
          </w:p>
        </w:tc>
        <w:tc>
          <w:tcPr>
            <w:tcW w:w="524" w:type="pct"/>
          </w:tcPr>
          <w:p w:rsidR="00287D86" w:rsidRDefault="00A337F7">
            <w:pPr>
              <w:pStyle w:val="a3"/>
              <w:jc w:val="center"/>
            </w:pPr>
            <w:r>
              <w:t>1-2</w:t>
            </w:r>
          </w:p>
        </w:tc>
      </w:tr>
      <w:tr w:rsidR="00287D86" w:rsidTr="00361CA0">
        <w:tc>
          <w:tcPr>
            <w:tcW w:w="0" w:type="auto"/>
          </w:tcPr>
          <w:p w:rsidR="00287D86" w:rsidRDefault="00A337F7">
            <w:pPr>
              <w:pStyle w:val="a3"/>
              <w:jc w:val="center"/>
            </w:pPr>
            <w:r>
              <w:t>14</w:t>
            </w:r>
          </w:p>
        </w:tc>
        <w:tc>
          <w:tcPr>
            <w:tcW w:w="3805" w:type="pct"/>
          </w:tcPr>
          <w:p w:rsidR="00287D86" w:rsidRDefault="00A337F7">
            <w:pPr>
              <w:pStyle w:val="a3"/>
            </w:pPr>
            <w:proofErr w:type="spellStart"/>
            <w:r>
              <w:rPr>
                <w:b/>
                <w:sz w:val="22"/>
              </w:rPr>
              <w:t>Topic</w:t>
            </w:r>
            <w:proofErr w:type="spellEnd"/>
            <w:r>
              <w:rPr>
                <w:b/>
                <w:sz w:val="22"/>
              </w:rPr>
              <w:t xml:space="preserve"> 14. </w:t>
            </w:r>
            <w:proofErr w:type="spellStart"/>
            <w:r>
              <w:rPr>
                <w:b/>
                <w:sz w:val="22"/>
              </w:rPr>
              <w:t>Exam</w:t>
            </w:r>
            <w:proofErr w:type="spellEnd"/>
            <w:r>
              <w:rPr>
                <w:b/>
                <w:sz w:val="22"/>
              </w:rPr>
              <w:t xml:space="preserve">, </w:t>
            </w:r>
            <w:proofErr w:type="spellStart"/>
            <w:r>
              <w:rPr>
                <w:b/>
                <w:sz w:val="22"/>
              </w:rPr>
              <w:t>review</w:t>
            </w:r>
            <w:proofErr w:type="spellEnd"/>
            <w:r>
              <w:rPr>
                <w:b/>
                <w:sz w:val="22"/>
              </w:rPr>
              <w:t xml:space="preserve">, </w:t>
            </w:r>
            <w:proofErr w:type="spellStart"/>
            <w:r>
              <w:rPr>
                <w:b/>
                <w:sz w:val="22"/>
              </w:rPr>
              <w:t>critique</w:t>
            </w:r>
            <w:proofErr w:type="spellEnd"/>
          </w:p>
        </w:tc>
        <w:tc>
          <w:tcPr>
            <w:tcW w:w="521" w:type="pct"/>
          </w:tcPr>
          <w:p w:rsidR="00287D86" w:rsidRDefault="00A337F7">
            <w:pPr>
              <w:pStyle w:val="a3"/>
              <w:jc w:val="center"/>
            </w:pPr>
            <w:r>
              <w:t>2</w:t>
            </w:r>
          </w:p>
        </w:tc>
        <w:tc>
          <w:tcPr>
            <w:tcW w:w="524" w:type="pct"/>
          </w:tcPr>
          <w:p w:rsidR="00287D86" w:rsidRDefault="00A337F7">
            <w:pPr>
              <w:pStyle w:val="a3"/>
              <w:jc w:val="center"/>
            </w:pPr>
            <w:r>
              <w:t>1-2</w:t>
            </w:r>
          </w:p>
        </w:tc>
      </w:tr>
      <w:tr w:rsidR="00287D86" w:rsidTr="00361CA0">
        <w:tc>
          <w:tcPr>
            <w:tcW w:w="0" w:type="auto"/>
          </w:tcPr>
          <w:p w:rsidR="00287D86" w:rsidRDefault="00A337F7">
            <w:pPr>
              <w:pStyle w:val="a3"/>
              <w:jc w:val="center"/>
            </w:pPr>
            <w:r>
              <w:t>15</w:t>
            </w:r>
          </w:p>
        </w:tc>
        <w:tc>
          <w:tcPr>
            <w:tcW w:w="3805" w:type="pct"/>
          </w:tcPr>
          <w:p w:rsidR="00287D86" w:rsidRDefault="00A337F7">
            <w:pPr>
              <w:pStyle w:val="a3"/>
            </w:pPr>
            <w:proofErr w:type="spellStart"/>
            <w:r>
              <w:rPr>
                <w:b/>
                <w:sz w:val="22"/>
              </w:rPr>
              <w:t>Topic</w:t>
            </w:r>
            <w:proofErr w:type="spellEnd"/>
            <w:r>
              <w:rPr>
                <w:b/>
                <w:sz w:val="22"/>
              </w:rPr>
              <w:t xml:space="preserve"> 15. </w:t>
            </w:r>
            <w:proofErr w:type="spellStart"/>
            <w:r>
              <w:rPr>
                <w:b/>
                <w:sz w:val="22"/>
              </w:rPr>
              <w:t>Thermal</w:t>
            </w:r>
            <w:proofErr w:type="spellEnd"/>
            <w:r>
              <w:rPr>
                <w:b/>
                <w:sz w:val="22"/>
              </w:rPr>
              <w:t xml:space="preserve"> </w:t>
            </w:r>
            <w:proofErr w:type="spellStart"/>
            <w:r>
              <w:rPr>
                <w:b/>
                <w:sz w:val="22"/>
              </w:rPr>
              <w:t>Infrared</w:t>
            </w:r>
            <w:proofErr w:type="spellEnd"/>
            <w:r>
              <w:rPr>
                <w:b/>
                <w:sz w:val="22"/>
              </w:rPr>
              <w:t xml:space="preserve"> </w:t>
            </w:r>
            <w:proofErr w:type="spellStart"/>
            <w:r>
              <w:rPr>
                <w:b/>
                <w:sz w:val="22"/>
              </w:rPr>
              <w:t>Testing</w:t>
            </w:r>
            <w:proofErr w:type="spellEnd"/>
          </w:p>
        </w:tc>
        <w:tc>
          <w:tcPr>
            <w:tcW w:w="521" w:type="pct"/>
          </w:tcPr>
          <w:p w:rsidR="00287D86" w:rsidRDefault="00A337F7">
            <w:pPr>
              <w:pStyle w:val="a3"/>
              <w:jc w:val="center"/>
            </w:pPr>
            <w:r>
              <w:t>2</w:t>
            </w:r>
          </w:p>
        </w:tc>
        <w:tc>
          <w:tcPr>
            <w:tcW w:w="524" w:type="pct"/>
          </w:tcPr>
          <w:p w:rsidR="00287D86" w:rsidRDefault="00A337F7">
            <w:pPr>
              <w:pStyle w:val="a3"/>
              <w:jc w:val="center"/>
            </w:pPr>
            <w:r>
              <w:t>1-2</w:t>
            </w:r>
          </w:p>
        </w:tc>
      </w:tr>
      <w:tr w:rsidR="00287D86" w:rsidTr="00361CA0">
        <w:tc>
          <w:tcPr>
            <w:tcW w:w="3955" w:type="pct"/>
            <w:gridSpan w:val="2"/>
          </w:tcPr>
          <w:p w:rsidR="00287D86" w:rsidRDefault="00A337F7">
            <w:pPr>
              <w:pStyle w:val="a3"/>
            </w:pPr>
            <w:r>
              <w:rPr>
                <w:b/>
              </w:rPr>
              <w:t>TOTAL</w:t>
            </w:r>
          </w:p>
        </w:tc>
        <w:tc>
          <w:tcPr>
            <w:tcW w:w="521" w:type="pct"/>
          </w:tcPr>
          <w:p w:rsidR="00287D86" w:rsidRDefault="00A337F7">
            <w:pPr>
              <w:pStyle w:val="a3"/>
              <w:jc w:val="center"/>
            </w:pPr>
            <w:r>
              <w:rPr>
                <w:b/>
              </w:rPr>
              <w:t>30</w:t>
            </w:r>
          </w:p>
        </w:tc>
        <w:tc>
          <w:tcPr>
            <w:tcW w:w="524" w:type="pct"/>
          </w:tcPr>
          <w:p w:rsidR="00287D86" w:rsidRDefault="00287D86">
            <w:pPr>
              <w:pStyle w:val="a3"/>
            </w:pPr>
          </w:p>
        </w:tc>
      </w:tr>
      <w:tr w:rsidR="00287D86">
        <w:tc>
          <w:tcPr>
            <w:tcW w:w="0" w:type="auto"/>
            <w:gridSpan w:val="4"/>
          </w:tcPr>
          <w:p w:rsidR="00287D86" w:rsidRDefault="00A337F7">
            <w:pPr>
              <w:pStyle w:val="a3"/>
              <w:jc w:val="center"/>
            </w:pPr>
            <w:proofErr w:type="spellStart"/>
            <w:r>
              <w:rPr>
                <w:b/>
              </w:rPr>
              <w:t>Practical</w:t>
            </w:r>
            <w:proofErr w:type="spellEnd"/>
            <w:r>
              <w:rPr>
                <w:b/>
              </w:rPr>
              <w:t xml:space="preserve"> </w:t>
            </w:r>
            <w:proofErr w:type="spellStart"/>
            <w:r>
              <w:rPr>
                <w:b/>
              </w:rPr>
              <w:t>classes</w:t>
            </w:r>
            <w:proofErr w:type="spellEnd"/>
          </w:p>
        </w:tc>
      </w:tr>
      <w:tr w:rsidR="00287D86" w:rsidTr="00361CA0">
        <w:tc>
          <w:tcPr>
            <w:tcW w:w="0" w:type="auto"/>
          </w:tcPr>
          <w:p w:rsidR="00287D86" w:rsidRDefault="00A337F7">
            <w:pPr>
              <w:pStyle w:val="a3"/>
              <w:jc w:val="center"/>
            </w:pPr>
            <w:r>
              <w:t>1</w:t>
            </w:r>
          </w:p>
        </w:tc>
        <w:tc>
          <w:tcPr>
            <w:tcW w:w="3805" w:type="pct"/>
          </w:tcPr>
          <w:p w:rsidR="00287D86" w:rsidRPr="00221665" w:rsidRDefault="00A337F7">
            <w:pPr>
              <w:pStyle w:val="a3"/>
              <w:rPr>
                <w:lang w:val="en-US"/>
              </w:rPr>
            </w:pPr>
            <w:r w:rsidRPr="00221665">
              <w:rPr>
                <w:b/>
                <w:sz w:val="22"/>
                <w:lang w:val="en-US"/>
              </w:rPr>
              <w:t>Topic 1. Explaining nondestructive testing and its applications.</w:t>
            </w:r>
          </w:p>
          <w:p w:rsidR="00287D86" w:rsidRPr="00221665" w:rsidRDefault="00A337F7">
            <w:pPr>
              <w:pStyle w:val="a3"/>
              <w:rPr>
                <w:lang w:val="en-US"/>
              </w:rPr>
            </w:pPr>
            <w:r w:rsidRPr="00221665">
              <w:rPr>
                <w:sz w:val="22"/>
                <w:lang w:val="en-US"/>
              </w:rPr>
              <w:t>NDT vs. destructive tests. History of NDT.</w:t>
            </w:r>
          </w:p>
        </w:tc>
        <w:tc>
          <w:tcPr>
            <w:tcW w:w="521" w:type="pct"/>
          </w:tcPr>
          <w:p w:rsidR="00287D86" w:rsidRDefault="00A337F7">
            <w:pPr>
              <w:pStyle w:val="a3"/>
              <w:jc w:val="center"/>
            </w:pPr>
            <w:r>
              <w:t>5</w:t>
            </w:r>
          </w:p>
        </w:tc>
        <w:tc>
          <w:tcPr>
            <w:tcW w:w="524" w:type="pct"/>
          </w:tcPr>
          <w:p w:rsidR="00287D86" w:rsidRDefault="00A337F7">
            <w:pPr>
              <w:pStyle w:val="a3"/>
              <w:jc w:val="center"/>
            </w:pPr>
            <w:r>
              <w:t>1-2</w:t>
            </w:r>
          </w:p>
        </w:tc>
      </w:tr>
      <w:tr w:rsidR="00287D86" w:rsidTr="00361CA0">
        <w:tc>
          <w:tcPr>
            <w:tcW w:w="0" w:type="auto"/>
          </w:tcPr>
          <w:p w:rsidR="00287D86" w:rsidRDefault="00A337F7">
            <w:pPr>
              <w:pStyle w:val="a3"/>
              <w:jc w:val="center"/>
            </w:pPr>
            <w:r>
              <w:t>2</w:t>
            </w:r>
          </w:p>
        </w:tc>
        <w:tc>
          <w:tcPr>
            <w:tcW w:w="3805" w:type="pct"/>
          </w:tcPr>
          <w:p w:rsidR="00287D86" w:rsidRPr="00221665" w:rsidRDefault="00A337F7">
            <w:pPr>
              <w:pStyle w:val="a3"/>
              <w:rPr>
                <w:lang w:val="en-US"/>
              </w:rPr>
            </w:pPr>
            <w:r w:rsidRPr="00221665">
              <w:rPr>
                <w:b/>
                <w:sz w:val="22"/>
                <w:lang w:val="en-US"/>
              </w:rPr>
              <w:t xml:space="preserve">Topic 2. Principles and applications of major NDT methods: liquid penetrant, magnetic particle, radiography, </w:t>
            </w:r>
            <w:proofErr w:type="spellStart"/>
            <w:r w:rsidRPr="00221665">
              <w:rPr>
                <w:b/>
                <w:sz w:val="22"/>
                <w:lang w:val="en-US"/>
              </w:rPr>
              <w:t>ultrasonics</w:t>
            </w:r>
            <w:proofErr w:type="spellEnd"/>
            <w:r w:rsidRPr="00221665">
              <w:rPr>
                <w:b/>
                <w:sz w:val="22"/>
                <w:lang w:val="en-US"/>
              </w:rPr>
              <w:t>, electromagnetics, others.</w:t>
            </w:r>
          </w:p>
          <w:p w:rsidR="00287D86" w:rsidRPr="00221665" w:rsidRDefault="00287D86">
            <w:pPr>
              <w:pStyle w:val="a3"/>
              <w:rPr>
                <w:lang w:val="en-US"/>
              </w:rPr>
            </w:pPr>
          </w:p>
        </w:tc>
        <w:tc>
          <w:tcPr>
            <w:tcW w:w="521" w:type="pct"/>
          </w:tcPr>
          <w:p w:rsidR="00287D86" w:rsidRDefault="00A337F7">
            <w:pPr>
              <w:pStyle w:val="a3"/>
              <w:jc w:val="center"/>
            </w:pPr>
            <w:r>
              <w:t>5</w:t>
            </w:r>
          </w:p>
        </w:tc>
        <w:tc>
          <w:tcPr>
            <w:tcW w:w="524" w:type="pct"/>
          </w:tcPr>
          <w:p w:rsidR="00287D86" w:rsidRDefault="00A337F7">
            <w:pPr>
              <w:pStyle w:val="a3"/>
              <w:jc w:val="center"/>
            </w:pPr>
            <w:r>
              <w:t>1-2</w:t>
            </w:r>
          </w:p>
        </w:tc>
      </w:tr>
      <w:tr w:rsidR="00287D86" w:rsidTr="00361CA0">
        <w:tc>
          <w:tcPr>
            <w:tcW w:w="0" w:type="auto"/>
          </w:tcPr>
          <w:p w:rsidR="00287D86" w:rsidRDefault="00A337F7">
            <w:pPr>
              <w:pStyle w:val="a3"/>
              <w:jc w:val="center"/>
            </w:pPr>
            <w:r>
              <w:t>3</w:t>
            </w:r>
          </w:p>
        </w:tc>
        <w:tc>
          <w:tcPr>
            <w:tcW w:w="3805" w:type="pct"/>
          </w:tcPr>
          <w:p w:rsidR="00287D86" w:rsidRPr="00221665" w:rsidRDefault="00A337F7">
            <w:pPr>
              <w:pStyle w:val="a3"/>
              <w:rPr>
                <w:lang w:val="en-US"/>
              </w:rPr>
            </w:pPr>
            <w:r w:rsidRPr="00221665">
              <w:rPr>
                <w:b/>
                <w:sz w:val="22"/>
                <w:lang w:val="en-US"/>
              </w:rPr>
              <w:t>Topic 3. Discontinuities associated with fabrication methods: casting, forging, welding, machining.</w:t>
            </w:r>
          </w:p>
          <w:p w:rsidR="00287D86" w:rsidRPr="00221665" w:rsidRDefault="00A337F7">
            <w:pPr>
              <w:pStyle w:val="a3"/>
              <w:rPr>
                <w:lang w:val="en-US"/>
              </w:rPr>
            </w:pPr>
            <w:r w:rsidRPr="00221665">
              <w:rPr>
                <w:sz w:val="22"/>
                <w:lang w:val="en-US"/>
              </w:rPr>
              <w:t>Discontinuities associated with operation: corrosion, fatigue, stress-corrosion, creep, brittle failures</w:t>
            </w:r>
          </w:p>
        </w:tc>
        <w:tc>
          <w:tcPr>
            <w:tcW w:w="521" w:type="pct"/>
          </w:tcPr>
          <w:p w:rsidR="00287D86" w:rsidRDefault="00A337F7">
            <w:pPr>
              <w:pStyle w:val="a3"/>
              <w:jc w:val="center"/>
            </w:pPr>
            <w:r>
              <w:t>5</w:t>
            </w:r>
          </w:p>
        </w:tc>
        <w:tc>
          <w:tcPr>
            <w:tcW w:w="524" w:type="pct"/>
          </w:tcPr>
          <w:p w:rsidR="00287D86" w:rsidRDefault="00A337F7">
            <w:pPr>
              <w:pStyle w:val="a3"/>
              <w:jc w:val="center"/>
            </w:pPr>
            <w:r>
              <w:t>1-2</w:t>
            </w:r>
          </w:p>
        </w:tc>
      </w:tr>
      <w:tr w:rsidR="00287D86" w:rsidTr="00361CA0">
        <w:tc>
          <w:tcPr>
            <w:tcW w:w="0" w:type="auto"/>
          </w:tcPr>
          <w:p w:rsidR="00287D86" w:rsidRDefault="00A337F7">
            <w:pPr>
              <w:pStyle w:val="a3"/>
              <w:jc w:val="center"/>
            </w:pPr>
            <w:r>
              <w:t>4</w:t>
            </w:r>
          </w:p>
        </w:tc>
        <w:tc>
          <w:tcPr>
            <w:tcW w:w="3805" w:type="pct"/>
          </w:tcPr>
          <w:p w:rsidR="00287D86" w:rsidRPr="00221665" w:rsidRDefault="00A337F7">
            <w:pPr>
              <w:pStyle w:val="a3"/>
              <w:rPr>
                <w:lang w:val="en-US"/>
              </w:rPr>
            </w:pPr>
            <w:r w:rsidRPr="00221665">
              <w:rPr>
                <w:b/>
                <w:sz w:val="22"/>
                <w:lang w:val="en-US"/>
              </w:rPr>
              <w:t>Topic 4. Fundamentals of vision and light.</w:t>
            </w:r>
          </w:p>
          <w:p w:rsidR="00287D86" w:rsidRPr="00221665" w:rsidRDefault="00A337F7">
            <w:pPr>
              <w:pStyle w:val="a3"/>
              <w:rPr>
                <w:lang w:val="en-US"/>
              </w:rPr>
            </w:pPr>
            <w:r w:rsidRPr="00221665">
              <w:rPr>
                <w:sz w:val="22"/>
                <w:lang w:val="en-US"/>
              </w:rPr>
              <w:t>Visual inspection equipment. Practical inspection methodology</w:t>
            </w:r>
          </w:p>
        </w:tc>
        <w:tc>
          <w:tcPr>
            <w:tcW w:w="521" w:type="pct"/>
          </w:tcPr>
          <w:p w:rsidR="00287D86" w:rsidRDefault="00A337F7">
            <w:pPr>
              <w:pStyle w:val="a3"/>
              <w:jc w:val="center"/>
            </w:pPr>
            <w:r>
              <w:t>5</w:t>
            </w:r>
          </w:p>
        </w:tc>
        <w:tc>
          <w:tcPr>
            <w:tcW w:w="524" w:type="pct"/>
          </w:tcPr>
          <w:p w:rsidR="00287D86" w:rsidRDefault="00A337F7">
            <w:pPr>
              <w:pStyle w:val="a3"/>
              <w:jc w:val="center"/>
            </w:pPr>
            <w:r>
              <w:t>1-2</w:t>
            </w:r>
          </w:p>
        </w:tc>
      </w:tr>
      <w:tr w:rsidR="00287D86" w:rsidTr="00361CA0">
        <w:tc>
          <w:tcPr>
            <w:tcW w:w="0" w:type="auto"/>
          </w:tcPr>
          <w:p w:rsidR="00287D86" w:rsidRDefault="00A337F7">
            <w:pPr>
              <w:pStyle w:val="a3"/>
              <w:jc w:val="center"/>
            </w:pPr>
            <w:r>
              <w:t>5</w:t>
            </w:r>
          </w:p>
        </w:tc>
        <w:tc>
          <w:tcPr>
            <w:tcW w:w="3805" w:type="pct"/>
          </w:tcPr>
          <w:p w:rsidR="00287D86" w:rsidRPr="00221665" w:rsidRDefault="00A337F7">
            <w:pPr>
              <w:pStyle w:val="a3"/>
              <w:rPr>
                <w:lang w:val="en-US"/>
              </w:rPr>
            </w:pPr>
            <w:r w:rsidRPr="00221665">
              <w:rPr>
                <w:b/>
                <w:sz w:val="22"/>
                <w:lang w:val="en-US"/>
              </w:rPr>
              <w:t>Topic 5. Selection of UT test parameters, calibration standards.</w:t>
            </w:r>
          </w:p>
          <w:p w:rsidR="00287D86" w:rsidRPr="00221665" w:rsidRDefault="00A337F7">
            <w:pPr>
              <w:pStyle w:val="a3"/>
              <w:rPr>
                <w:lang w:val="en-US"/>
              </w:rPr>
            </w:pPr>
            <w:r w:rsidRPr="00221665">
              <w:rPr>
                <w:sz w:val="22"/>
                <w:lang w:val="en-US"/>
              </w:rPr>
              <w:t>Ultrasonic imaging. Inducing UT waves with electromagnetic principle, Lorentz force. EMAT systems and their applications. Phase-array techniques. Guided-wave techniques.</w:t>
            </w:r>
          </w:p>
        </w:tc>
        <w:tc>
          <w:tcPr>
            <w:tcW w:w="521" w:type="pct"/>
          </w:tcPr>
          <w:p w:rsidR="00287D86" w:rsidRDefault="00A337F7">
            <w:pPr>
              <w:pStyle w:val="a3"/>
              <w:jc w:val="center"/>
            </w:pPr>
            <w:r>
              <w:t>5</w:t>
            </w:r>
          </w:p>
        </w:tc>
        <w:tc>
          <w:tcPr>
            <w:tcW w:w="524" w:type="pct"/>
          </w:tcPr>
          <w:p w:rsidR="00287D86" w:rsidRDefault="00A337F7">
            <w:pPr>
              <w:pStyle w:val="a3"/>
              <w:jc w:val="center"/>
            </w:pPr>
            <w:r>
              <w:t>1-2</w:t>
            </w:r>
          </w:p>
        </w:tc>
      </w:tr>
      <w:tr w:rsidR="00287D86" w:rsidTr="00361CA0">
        <w:tc>
          <w:tcPr>
            <w:tcW w:w="0" w:type="auto"/>
          </w:tcPr>
          <w:p w:rsidR="00287D86" w:rsidRDefault="00A337F7">
            <w:pPr>
              <w:pStyle w:val="a3"/>
              <w:jc w:val="center"/>
            </w:pPr>
            <w:r>
              <w:t>6</w:t>
            </w:r>
          </w:p>
        </w:tc>
        <w:tc>
          <w:tcPr>
            <w:tcW w:w="3805" w:type="pct"/>
          </w:tcPr>
          <w:p w:rsidR="00287D86" w:rsidRPr="00221665" w:rsidRDefault="00A337F7">
            <w:pPr>
              <w:pStyle w:val="a3"/>
              <w:rPr>
                <w:lang w:val="en-US"/>
              </w:rPr>
            </w:pPr>
            <w:r w:rsidRPr="00221665">
              <w:rPr>
                <w:b/>
                <w:sz w:val="22"/>
                <w:lang w:val="en-US"/>
              </w:rPr>
              <w:t>Topic 6. Basic physics of electromagnetic testing methods, standard depth of penetration.</w:t>
            </w:r>
          </w:p>
          <w:p w:rsidR="00287D86" w:rsidRPr="00221665" w:rsidRDefault="00A337F7">
            <w:pPr>
              <w:pStyle w:val="a3"/>
              <w:rPr>
                <w:lang w:val="en-US"/>
              </w:rPr>
            </w:pPr>
            <w:r w:rsidRPr="00221665">
              <w:rPr>
                <w:sz w:val="22"/>
                <w:lang w:val="en-US"/>
              </w:rPr>
              <w:t>Sensors/coils - absolute and differential arrangements, applications for defect detection, geometry and properties variations. Rotating probes and defect imaging. Heat exchanger tube inspection and computerized data analysis.</w:t>
            </w:r>
          </w:p>
        </w:tc>
        <w:tc>
          <w:tcPr>
            <w:tcW w:w="521" w:type="pct"/>
          </w:tcPr>
          <w:p w:rsidR="00287D86" w:rsidRDefault="00A337F7">
            <w:pPr>
              <w:pStyle w:val="a3"/>
              <w:jc w:val="center"/>
            </w:pPr>
            <w:r>
              <w:t>5</w:t>
            </w:r>
          </w:p>
        </w:tc>
        <w:tc>
          <w:tcPr>
            <w:tcW w:w="524" w:type="pct"/>
          </w:tcPr>
          <w:p w:rsidR="00287D86" w:rsidRDefault="00A337F7">
            <w:pPr>
              <w:pStyle w:val="a3"/>
              <w:jc w:val="center"/>
            </w:pPr>
            <w:r>
              <w:t>1-2</w:t>
            </w:r>
          </w:p>
        </w:tc>
      </w:tr>
      <w:tr w:rsidR="00287D86" w:rsidTr="00361CA0">
        <w:tc>
          <w:tcPr>
            <w:tcW w:w="3955" w:type="pct"/>
            <w:gridSpan w:val="2"/>
          </w:tcPr>
          <w:p w:rsidR="00287D86" w:rsidRDefault="00A337F7">
            <w:pPr>
              <w:pStyle w:val="a3"/>
            </w:pPr>
            <w:r>
              <w:rPr>
                <w:b/>
              </w:rPr>
              <w:t>TOTAL</w:t>
            </w:r>
          </w:p>
        </w:tc>
        <w:tc>
          <w:tcPr>
            <w:tcW w:w="521" w:type="pct"/>
          </w:tcPr>
          <w:p w:rsidR="00287D86" w:rsidRDefault="00A337F7">
            <w:pPr>
              <w:pStyle w:val="a3"/>
              <w:jc w:val="center"/>
            </w:pPr>
            <w:r>
              <w:rPr>
                <w:b/>
              </w:rPr>
              <w:t>30</w:t>
            </w:r>
          </w:p>
        </w:tc>
        <w:tc>
          <w:tcPr>
            <w:tcW w:w="524" w:type="pct"/>
          </w:tcPr>
          <w:p w:rsidR="00287D86" w:rsidRDefault="00287D86">
            <w:pPr>
              <w:pStyle w:val="a3"/>
            </w:pPr>
          </w:p>
        </w:tc>
      </w:tr>
    </w:tbl>
    <w:p w:rsidR="00287D86" w:rsidRDefault="00287D86">
      <w:pPr>
        <w:pStyle w:val="a3"/>
      </w:pPr>
    </w:p>
    <w:p w:rsidR="00361CA0" w:rsidRDefault="00361CA0">
      <w:pPr>
        <w:pStyle w:val="a3"/>
        <w:jc w:val="center"/>
        <w:rPr>
          <w:b/>
        </w:rPr>
      </w:pPr>
    </w:p>
    <w:p w:rsidR="00287D86" w:rsidRPr="00221665" w:rsidRDefault="00A337F7">
      <w:pPr>
        <w:pStyle w:val="a3"/>
        <w:jc w:val="center"/>
        <w:rPr>
          <w:lang w:val="en-US"/>
        </w:rPr>
      </w:pPr>
      <w:r w:rsidRPr="00221665">
        <w:rPr>
          <w:b/>
          <w:lang w:val="en-US"/>
        </w:rPr>
        <w:lastRenderedPageBreak/>
        <w:t>2.2 Tasks for Student Autonomous Work (SAW)</w:t>
      </w:r>
    </w:p>
    <w:p w:rsidR="00287D86" w:rsidRPr="00221665" w:rsidRDefault="00287D86">
      <w:pPr>
        <w:pStyle w:val="a3"/>
        <w:rPr>
          <w:lang w:val="en-US"/>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287D86">
        <w:trPr>
          <w:trHeight w:val="1229"/>
          <w:tblHeader/>
        </w:trPr>
        <w:tc>
          <w:tcPr>
            <w:tcW w:w="1026" w:type="pct"/>
          </w:tcPr>
          <w:p w:rsidR="00287D86" w:rsidRDefault="00A337F7">
            <w:pPr>
              <w:pStyle w:val="a3"/>
              <w:jc w:val="center"/>
            </w:pPr>
            <w:proofErr w:type="spellStart"/>
            <w:r>
              <w:t>Topic</w:t>
            </w:r>
            <w:proofErr w:type="spellEnd"/>
          </w:p>
        </w:tc>
        <w:tc>
          <w:tcPr>
            <w:tcW w:w="1140" w:type="pct"/>
          </w:tcPr>
          <w:p w:rsidR="00287D86" w:rsidRDefault="00A337F7">
            <w:pPr>
              <w:pStyle w:val="a3"/>
              <w:jc w:val="center"/>
            </w:pPr>
            <w:proofErr w:type="spellStart"/>
            <w:r>
              <w:t>Content</w:t>
            </w:r>
            <w:proofErr w:type="spellEnd"/>
          </w:p>
        </w:tc>
        <w:tc>
          <w:tcPr>
            <w:tcW w:w="620" w:type="pct"/>
          </w:tcPr>
          <w:p w:rsidR="00287D86" w:rsidRDefault="00A337F7">
            <w:pPr>
              <w:pStyle w:val="a3"/>
              <w:jc w:val="center"/>
            </w:pPr>
            <w:proofErr w:type="spellStart"/>
            <w:r>
              <w:t>Assessment</w:t>
            </w:r>
            <w:proofErr w:type="spellEnd"/>
            <w:r>
              <w:t xml:space="preserve"> </w:t>
            </w:r>
            <w:proofErr w:type="spellStart"/>
            <w:r>
              <w:t>method</w:t>
            </w:r>
            <w:proofErr w:type="spellEnd"/>
          </w:p>
        </w:tc>
        <w:tc>
          <w:tcPr>
            <w:tcW w:w="723" w:type="pct"/>
          </w:tcPr>
          <w:p w:rsidR="00287D86" w:rsidRDefault="00A337F7">
            <w:pPr>
              <w:pStyle w:val="a3"/>
              <w:jc w:val="center"/>
            </w:pPr>
            <w:proofErr w:type="spellStart"/>
            <w:r>
              <w:t>Submission</w:t>
            </w:r>
            <w:proofErr w:type="spellEnd"/>
            <w:r>
              <w:t xml:space="preserve"> </w:t>
            </w:r>
            <w:proofErr w:type="spellStart"/>
            <w:r>
              <w:t>date</w:t>
            </w:r>
            <w:proofErr w:type="spellEnd"/>
            <w:r>
              <w:t xml:space="preserve">, </w:t>
            </w:r>
            <w:proofErr w:type="spellStart"/>
            <w:r>
              <w:t>week</w:t>
            </w:r>
            <w:proofErr w:type="spellEnd"/>
          </w:p>
        </w:tc>
        <w:tc>
          <w:tcPr>
            <w:tcW w:w="822" w:type="pct"/>
          </w:tcPr>
          <w:p w:rsidR="00287D86" w:rsidRDefault="00A337F7">
            <w:pPr>
              <w:pStyle w:val="a3"/>
              <w:jc w:val="center"/>
            </w:pPr>
            <w:proofErr w:type="spellStart"/>
            <w:r>
              <w:t>Workload</w:t>
            </w:r>
            <w:proofErr w:type="spellEnd"/>
            <w:r>
              <w:t xml:space="preserve"> (</w:t>
            </w:r>
            <w:proofErr w:type="spellStart"/>
            <w:r>
              <w:t>hours</w:t>
            </w:r>
            <w:proofErr w:type="spellEnd"/>
            <w:r>
              <w:t>)</w:t>
            </w:r>
          </w:p>
        </w:tc>
        <w:tc>
          <w:tcPr>
            <w:tcW w:w="669" w:type="pct"/>
          </w:tcPr>
          <w:p w:rsidR="00287D86" w:rsidRDefault="00A337F7">
            <w:pPr>
              <w:pStyle w:val="a3"/>
              <w:jc w:val="center"/>
            </w:pPr>
            <w:proofErr w:type="spellStart"/>
            <w:r>
              <w:t>Reading</w:t>
            </w:r>
            <w:proofErr w:type="spellEnd"/>
          </w:p>
        </w:tc>
      </w:tr>
      <w:tr w:rsidR="00287D86">
        <w:tc>
          <w:tcPr>
            <w:tcW w:w="0" w:type="auto"/>
          </w:tcPr>
          <w:p w:rsidR="00287D86" w:rsidRPr="00221665" w:rsidRDefault="00A337F7">
            <w:pPr>
              <w:pStyle w:val="a3"/>
              <w:rPr>
                <w:lang w:val="en-US"/>
              </w:rPr>
            </w:pPr>
            <w:r w:rsidRPr="00221665">
              <w:rPr>
                <w:sz w:val="22"/>
                <w:lang w:val="en-US"/>
              </w:rPr>
              <w:t>Magnetic Flux Leakage and Its Applications</w:t>
            </w:r>
          </w:p>
        </w:tc>
        <w:tc>
          <w:tcPr>
            <w:tcW w:w="0" w:type="auto"/>
          </w:tcPr>
          <w:p w:rsidR="00287D86" w:rsidRPr="00221665" w:rsidRDefault="00A337F7">
            <w:pPr>
              <w:pStyle w:val="a3"/>
              <w:rPr>
                <w:lang w:val="en-US"/>
              </w:rPr>
            </w:pPr>
            <w:r w:rsidRPr="00221665">
              <w:rPr>
                <w:sz w:val="22"/>
                <w:lang w:val="en-US"/>
              </w:rPr>
              <w:t>Electromagnetic methods for ferromagnetic material inspection: magnetic flux leakage and remote field eddy current. Applications for heat exchanger tube inspection. Data acquisition and analysis.</w:t>
            </w:r>
          </w:p>
        </w:tc>
        <w:tc>
          <w:tcPr>
            <w:tcW w:w="0" w:type="auto"/>
          </w:tcPr>
          <w:p w:rsidR="00287D86" w:rsidRDefault="00A337F7">
            <w:pPr>
              <w:pStyle w:val="a3"/>
              <w:jc w:val="center"/>
            </w:pPr>
            <w:proofErr w:type="spellStart"/>
            <w:r>
              <w:rPr>
                <w:sz w:val="22"/>
              </w:rPr>
              <w:t>discussion</w:t>
            </w:r>
            <w:proofErr w:type="spellEnd"/>
          </w:p>
        </w:tc>
        <w:tc>
          <w:tcPr>
            <w:tcW w:w="0" w:type="auto"/>
          </w:tcPr>
          <w:p w:rsidR="00287D86" w:rsidRDefault="0012214B">
            <w:pPr>
              <w:pStyle w:val="a3"/>
              <w:jc w:val="center"/>
            </w:pPr>
            <w:r>
              <w:t>1</w:t>
            </w:r>
          </w:p>
        </w:tc>
        <w:tc>
          <w:tcPr>
            <w:tcW w:w="0" w:type="auto"/>
          </w:tcPr>
          <w:p w:rsidR="00287D86" w:rsidRDefault="00A337F7">
            <w:pPr>
              <w:pStyle w:val="a3"/>
              <w:jc w:val="center"/>
            </w:pPr>
            <w:r>
              <w:t>30</w:t>
            </w:r>
          </w:p>
        </w:tc>
        <w:tc>
          <w:tcPr>
            <w:tcW w:w="0" w:type="auto"/>
          </w:tcPr>
          <w:p w:rsidR="00287D86" w:rsidRDefault="00A337F7">
            <w:pPr>
              <w:pStyle w:val="a3"/>
              <w:jc w:val="center"/>
            </w:pPr>
            <w:r>
              <w:t>1-2</w:t>
            </w:r>
          </w:p>
        </w:tc>
      </w:tr>
      <w:tr w:rsidR="00287D86">
        <w:tc>
          <w:tcPr>
            <w:tcW w:w="0" w:type="auto"/>
          </w:tcPr>
          <w:p w:rsidR="00287D86" w:rsidRDefault="00A337F7">
            <w:pPr>
              <w:pStyle w:val="a3"/>
            </w:pPr>
            <w:proofErr w:type="spellStart"/>
            <w:r>
              <w:rPr>
                <w:sz w:val="22"/>
              </w:rPr>
              <w:t>Acoustic</w:t>
            </w:r>
            <w:proofErr w:type="spellEnd"/>
            <w:r>
              <w:rPr>
                <w:sz w:val="22"/>
              </w:rPr>
              <w:t xml:space="preserve"> </w:t>
            </w:r>
            <w:proofErr w:type="spellStart"/>
            <w:r>
              <w:rPr>
                <w:sz w:val="22"/>
              </w:rPr>
              <w:t>Emission</w:t>
            </w:r>
            <w:proofErr w:type="spellEnd"/>
            <w:r>
              <w:rPr>
                <w:sz w:val="22"/>
              </w:rPr>
              <w:t xml:space="preserve"> </w:t>
            </w:r>
            <w:proofErr w:type="spellStart"/>
            <w:r>
              <w:rPr>
                <w:sz w:val="22"/>
              </w:rPr>
              <w:t>Testing</w:t>
            </w:r>
            <w:proofErr w:type="spellEnd"/>
          </w:p>
        </w:tc>
        <w:tc>
          <w:tcPr>
            <w:tcW w:w="0" w:type="auto"/>
          </w:tcPr>
          <w:p w:rsidR="00287D86" w:rsidRPr="00221665" w:rsidRDefault="00A337F7">
            <w:pPr>
              <w:pStyle w:val="a3"/>
              <w:rPr>
                <w:lang w:val="en-US"/>
              </w:rPr>
            </w:pPr>
            <w:r w:rsidRPr="00221665">
              <w:rPr>
                <w:sz w:val="22"/>
                <w:lang w:val="en-US"/>
              </w:rPr>
              <w:t>Principle of testing, Sensors and typical field applications incl. civil engineering structures, bridges, aircraft components.</w:t>
            </w:r>
          </w:p>
        </w:tc>
        <w:tc>
          <w:tcPr>
            <w:tcW w:w="0" w:type="auto"/>
          </w:tcPr>
          <w:p w:rsidR="00287D86" w:rsidRDefault="00A337F7">
            <w:pPr>
              <w:pStyle w:val="a3"/>
              <w:jc w:val="center"/>
            </w:pPr>
            <w:proofErr w:type="spellStart"/>
            <w:r>
              <w:rPr>
                <w:sz w:val="22"/>
              </w:rPr>
              <w:t>discussion</w:t>
            </w:r>
            <w:proofErr w:type="spellEnd"/>
          </w:p>
        </w:tc>
        <w:tc>
          <w:tcPr>
            <w:tcW w:w="0" w:type="auto"/>
          </w:tcPr>
          <w:p w:rsidR="00287D86" w:rsidRDefault="0012214B">
            <w:pPr>
              <w:pStyle w:val="a3"/>
              <w:jc w:val="center"/>
            </w:pPr>
            <w:r>
              <w:t>4</w:t>
            </w:r>
          </w:p>
        </w:tc>
        <w:tc>
          <w:tcPr>
            <w:tcW w:w="0" w:type="auto"/>
          </w:tcPr>
          <w:p w:rsidR="00287D86" w:rsidRDefault="00A337F7">
            <w:pPr>
              <w:pStyle w:val="a3"/>
              <w:jc w:val="center"/>
            </w:pPr>
            <w:r>
              <w:t>30</w:t>
            </w:r>
          </w:p>
        </w:tc>
        <w:tc>
          <w:tcPr>
            <w:tcW w:w="0" w:type="auto"/>
          </w:tcPr>
          <w:p w:rsidR="00287D86" w:rsidRDefault="00A337F7">
            <w:pPr>
              <w:pStyle w:val="a3"/>
              <w:jc w:val="center"/>
            </w:pPr>
            <w:r>
              <w:t>1-2</w:t>
            </w:r>
          </w:p>
        </w:tc>
      </w:tr>
      <w:tr w:rsidR="00287D86">
        <w:tc>
          <w:tcPr>
            <w:tcW w:w="0" w:type="auto"/>
          </w:tcPr>
          <w:p w:rsidR="00287D86" w:rsidRDefault="00A337F7">
            <w:pPr>
              <w:pStyle w:val="a3"/>
            </w:pPr>
            <w:proofErr w:type="spellStart"/>
            <w:r>
              <w:rPr>
                <w:sz w:val="22"/>
              </w:rPr>
              <w:t>Thermal</w:t>
            </w:r>
            <w:proofErr w:type="spellEnd"/>
            <w:r>
              <w:rPr>
                <w:sz w:val="22"/>
              </w:rPr>
              <w:t xml:space="preserve"> </w:t>
            </w:r>
            <w:proofErr w:type="spellStart"/>
            <w:r>
              <w:rPr>
                <w:sz w:val="22"/>
              </w:rPr>
              <w:t>Infrared</w:t>
            </w:r>
            <w:proofErr w:type="spellEnd"/>
            <w:r>
              <w:rPr>
                <w:sz w:val="22"/>
              </w:rPr>
              <w:t xml:space="preserve"> </w:t>
            </w:r>
            <w:proofErr w:type="spellStart"/>
            <w:r>
              <w:rPr>
                <w:sz w:val="22"/>
              </w:rPr>
              <w:t>Testing</w:t>
            </w:r>
            <w:proofErr w:type="spellEnd"/>
          </w:p>
        </w:tc>
        <w:tc>
          <w:tcPr>
            <w:tcW w:w="0" w:type="auto"/>
          </w:tcPr>
          <w:p w:rsidR="00287D86" w:rsidRPr="00221665" w:rsidRDefault="00A337F7">
            <w:pPr>
              <w:pStyle w:val="a3"/>
              <w:rPr>
                <w:lang w:val="en-US"/>
              </w:rPr>
            </w:pPr>
            <w:r w:rsidRPr="00221665">
              <w:rPr>
                <w:sz w:val="22"/>
                <w:lang w:val="en-US"/>
              </w:rPr>
              <w:t>Equipment and applications for defect detection, property variations, building energy assessments.</w:t>
            </w:r>
          </w:p>
        </w:tc>
        <w:tc>
          <w:tcPr>
            <w:tcW w:w="0" w:type="auto"/>
          </w:tcPr>
          <w:p w:rsidR="00287D86" w:rsidRDefault="00A337F7">
            <w:pPr>
              <w:pStyle w:val="a3"/>
              <w:jc w:val="center"/>
            </w:pPr>
            <w:proofErr w:type="spellStart"/>
            <w:r>
              <w:rPr>
                <w:sz w:val="22"/>
              </w:rPr>
              <w:t>discussion</w:t>
            </w:r>
            <w:proofErr w:type="spellEnd"/>
          </w:p>
        </w:tc>
        <w:tc>
          <w:tcPr>
            <w:tcW w:w="0" w:type="auto"/>
          </w:tcPr>
          <w:p w:rsidR="00287D86" w:rsidRDefault="0012214B">
            <w:pPr>
              <w:pStyle w:val="a3"/>
              <w:jc w:val="center"/>
            </w:pPr>
            <w:r>
              <w:t>7</w:t>
            </w:r>
          </w:p>
        </w:tc>
        <w:tc>
          <w:tcPr>
            <w:tcW w:w="0" w:type="auto"/>
          </w:tcPr>
          <w:p w:rsidR="00287D86" w:rsidRDefault="00A337F7">
            <w:pPr>
              <w:pStyle w:val="a3"/>
              <w:jc w:val="center"/>
            </w:pPr>
            <w:r>
              <w:t>30</w:t>
            </w:r>
          </w:p>
        </w:tc>
        <w:tc>
          <w:tcPr>
            <w:tcW w:w="0" w:type="auto"/>
          </w:tcPr>
          <w:p w:rsidR="00287D86" w:rsidRDefault="00A337F7">
            <w:pPr>
              <w:pStyle w:val="a3"/>
              <w:jc w:val="center"/>
            </w:pPr>
            <w:r>
              <w:t>1-2</w:t>
            </w:r>
          </w:p>
        </w:tc>
      </w:tr>
    </w:tbl>
    <w:p w:rsidR="00287D86" w:rsidRDefault="00287D86">
      <w:pPr>
        <w:pStyle w:val="a3"/>
      </w:pPr>
    </w:p>
    <w:p w:rsidR="00287D86" w:rsidRDefault="00A337F7">
      <w:pPr>
        <w:pStyle w:val="a3"/>
        <w:jc w:val="center"/>
      </w:pPr>
      <w:r>
        <w:rPr>
          <w:b/>
        </w:rPr>
        <w:t xml:space="preserve">2.3 </w:t>
      </w:r>
      <w:proofErr w:type="spellStart"/>
      <w:r>
        <w:rPr>
          <w:b/>
        </w:rPr>
        <w:t>Schedule</w:t>
      </w:r>
      <w:proofErr w:type="spellEnd"/>
      <w:r>
        <w:rPr>
          <w:b/>
        </w:rPr>
        <w:t xml:space="preserve"> </w:t>
      </w:r>
      <w:proofErr w:type="spellStart"/>
      <w:r>
        <w:rPr>
          <w:b/>
        </w:rPr>
        <w:t>of</w:t>
      </w:r>
      <w:proofErr w:type="spellEnd"/>
      <w:r>
        <w:rPr>
          <w:b/>
        </w:rPr>
        <w:t xml:space="preserve"> </w:t>
      </w:r>
      <w:proofErr w:type="spellStart"/>
      <w:r>
        <w:rPr>
          <w:b/>
        </w:rPr>
        <w:t>Course</w:t>
      </w:r>
      <w:proofErr w:type="spellEnd"/>
      <w:r>
        <w:rPr>
          <w:b/>
        </w:rPr>
        <w:t xml:space="preserve"> </w:t>
      </w:r>
      <w:proofErr w:type="spellStart"/>
      <w:r>
        <w:rPr>
          <w:b/>
        </w:rPr>
        <w:t>Task</w:t>
      </w:r>
      <w:proofErr w:type="spellEnd"/>
      <w:r>
        <w:rPr>
          <w:b/>
        </w:rPr>
        <w:t xml:space="preserve"> </w:t>
      </w:r>
      <w:proofErr w:type="spellStart"/>
      <w:r>
        <w:rPr>
          <w:b/>
        </w:rPr>
        <w:t>Submission</w:t>
      </w:r>
      <w:proofErr w:type="spellEnd"/>
    </w:p>
    <w:p w:rsidR="00287D86" w:rsidRDefault="00287D8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7"/>
        <w:gridCol w:w="611"/>
        <w:gridCol w:w="611"/>
        <w:gridCol w:w="611"/>
        <w:gridCol w:w="610"/>
        <w:gridCol w:w="610"/>
        <w:gridCol w:w="610"/>
        <w:gridCol w:w="610"/>
        <w:gridCol w:w="610"/>
        <w:gridCol w:w="610"/>
        <w:gridCol w:w="608"/>
      </w:tblGrid>
      <w:tr w:rsidR="00287D86" w:rsidTr="0012214B">
        <w:trPr>
          <w:tblHeader/>
        </w:trPr>
        <w:tc>
          <w:tcPr>
            <w:tcW w:w="1851" w:type="pct"/>
            <w:vMerge w:val="restart"/>
          </w:tcPr>
          <w:p w:rsidR="00287D86" w:rsidRDefault="00A337F7">
            <w:pPr>
              <w:pStyle w:val="a3"/>
              <w:jc w:val="center"/>
            </w:pPr>
            <w:proofErr w:type="spellStart"/>
            <w:r>
              <w:t>Types</w:t>
            </w:r>
            <w:proofErr w:type="spellEnd"/>
            <w:r>
              <w:t xml:space="preserve"> </w:t>
            </w:r>
            <w:proofErr w:type="spellStart"/>
            <w:r>
              <w:t>of</w:t>
            </w:r>
            <w:proofErr w:type="spellEnd"/>
            <w:r>
              <w:t xml:space="preserve"> </w:t>
            </w:r>
            <w:proofErr w:type="spellStart"/>
            <w:r>
              <w:t>tasks</w:t>
            </w:r>
            <w:proofErr w:type="spellEnd"/>
          </w:p>
        </w:tc>
        <w:tc>
          <w:tcPr>
            <w:tcW w:w="0" w:type="auto"/>
            <w:gridSpan w:val="10"/>
          </w:tcPr>
          <w:p w:rsidR="00287D86" w:rsidRDefault="00A337F7">
            <w:pPr>
              <w:pStyle w:val="a3"/>
              <w:jc w:val="center"/>
            </w:pPr>
            <w:proofErr w:type="spellStart"/>
            <w:r>
              <w:t>Academic</w:t>
            </w:r>
            <w:proofErr w:type="spellEnd"/>
            <w:r>
              <w:t xml:space="preserve"> </w:t>
            </w:r>
            <w:proofErr w:type="spellStart"/>
            <w:r>
              <w:t>period</w:t>
            </w:r>
            <w:proofErr w:type="spellEnd"/>
            <w:r>
              <w:t xml:space="preserve">, </w:t>
            </w:r>
            <w:proofErr w:type="spellStart"/>
            <w:r>
              <w:t>week</w:t>
            </w:r>
            <w:proofErr w:type="spellEnd"/>
          </w:p>
        </w:tc>
      </w:tr>
      <w:tr w:rsidR="00287D86" w:rsidTr="0012214B">
        <w:trPr>
          <w:tblHeader/>
        </w:trPr>
        <w:tc>
          <w:tcPr>
            <w:tcW w:w="0" w:type="auto"/>
            <w:vMerge/>
          </w:tcPr>
          <w:p w:rsidR="00287D86" w:rsidRDefault="00287D86">
            <w:pPr>
              <w:pStyle w:val="a3"/>
            </w:pPr>
          </w:p>
        </w:tc>
        <w:tc>
          <w:tcPr>
            <w:tcW w:w="315" w:type="pct"/>
          </w:tcPr>
          <w:p w:rsidR="00287D86" w:rsidRDefault="00A337F7">
            <w:pPr>
              <w:pStyle w:val="a3"/>
              <w:jc w:val="center"/>
            </w:pPr>
            <w:r>
              <w:t>1</w:t>
            </w:r>
          </w:p>
        </w:tc>
        <w:tc>
          <w:tcPr>
            <w:tcW w:w="315" w:type="pct"/>
          </w:tcPr>
          <w:p w:rsidR="00287D86" w:rsidRDefault="00A337F7">
            <w:pPr>
              <w:pStyle w:val="a3"/>
              <w:jc w:val="center"/>
            </w:pPr>
            <w:r>
              <w:t>2</w:t>
            </w:r>
          </w:p>
        </w:tc>
        <w:tc>
          <w:tcPr>
            <w:tcW w:w="315" w:type="pct"/>
          </w:tcPr>
          <w:p w:rsidR="00287D86" w:rsidRDefault="00A337F7">
            <w:pPr>
              <w:pStyle w:val="a3"/>
              <w:jc w:val="center"/>
            </w:pPr>
            <w:r>
              <w:t>3</w:t>
            </w:r>
          </w:p>
        </w:tc>
        <w:tc>
          <w:tcPr>
            <w:tcW w:w="315" w:type="pct"/>
          </w:tcPr>
          <w:p w:rsidR="00287D86" w:rsidRDefault="00A337F7">
            <w:pPr>
              <w:pStyle w:val="a3"/>
              <w:jc w:val="center"/>
            </w:pPr>
            <w:r>
              <w:t>4</w:t>
            </w:r>
          </w:p>
        </w:tc>
        <w:tc>
          <w:tcPr>
            <w:tcW w:w="315" w:type="pct"/>
          </w:tcPr>
          <w:p w:rsidR="00287D86" w:rsidRDefault="00A337F7">
            <w:pPr>
              <w:pStyle w:val="a3"/>
              <w:jc w:val="center"/>
            </w:pPr>
            <w:r>
              <w:t>5</w:t>
            </w:r>
          </w:p>
        </w:tc>
        <w:tc>
          <w:tcPr>
            <w:tcW w:w="315" w:type="pct"/>
          </w:tcPr>
          <w:p w:rsidR="00287D86" w:rsidRDefault="00A337F7">
            <w:pPr>
              <w:pStyle w:val="a3"/>
              <w:jc w:val="center"/>
            </w:pPr>
            <w:r>
              <w:t>6</w:t>
            </w:r>
          </w:p>
        </w:tc>
        <w:tc>
          <w:tcPr>
            <w:tcW w:w="315" w:type="pct"/>
          </w:tcPr>
          <w:p w:rsidR="00287D86" w:rsidRDefault="00A337F7">
            <w:pPr>
              <w:pStyle w:val="a3"/>
              <w:jc w:val="center"/>
            </w:pPr>
            <w:r>
              <w:t>7</w:t>
            </w:r>
          </w:p>
        </w:tc>
        <w:tc>
          <w:tcPr>
            <w:tcW w:w="315" w:type="pct"/>
          </w:tcPr>
          <w:p w:rsidR="00287D86" w:rsidRDefault="00A337F7">
            <w:pPr>
              <w:pStyle w:val="a3"/>
              <w:jc w:val="center"/>
            </w:pPr>
            <w:r>
              <w:t>8</w:t>
            </w:r>
          </w:p>
        </w:tc>
        <w:tc>
          <w:tcPr>
            <w:tcW w:w="315" w:type="pct"/>
          </w:tcPr>
          <w:p w:rsidR="00287D86" w:rsidRDefault="00A337F7">
            <w:pPr>
              <w:pStyle w:val="a3"/>
              <w:jc w:val="center"/>
            </w:pPr>
            <w:r>
              <w:t>9</w:t>
            </w:r>
          </w:p>
        </w:tc>
        <w:tc>
          <w:tcPr>
            <w:tcW w:w="314" w:type="pct"/>
          </w:tcPr>
          <w:p w:rsidR="00287D86" w:rsidRDefault="00A337F7">
            <w:pPr>
              <w:pStyle w:val="a3"/>
              <w:jc w:val="center"/>
            </w:pPr>
            <w:r>
              <w:t>10</w:t>
            </w:r>
          </w:p>
        </w:tc>
      </w:tr>
      <w:tr w:rsidR="00287D86">
        <w:tc>
          <w:tcPr>
            <w:tcW w:w="0" w:type="auto"/>
            <w:gridSpan w:val="11"/>
          </w:tcPr>
          <w:p w:rsidR="00287D86" w:rsidRDefault="00A337F7">
            <w:pPr>
              <w:pStyle w:val="a3"/>
              <w:jc w:val="center"/>
            </w:pPr>
            <w:proofErr w:type="spellStart"/>
            <w:r>
              <w:t>Knowledge</w:t>
            </w:r>
            <w:proofErr w:type="spellEnd"/>
          </w:p>
        </w:tc>
      </w:tr>
      <w:tr w:rsidR="0012214B" w:rsidRPr="0012214B">
        <w:tc>
          <w:tcPr>
            <w:tcW w:w="0" w:type="auto"/>
          </w:tcPr>
          <w:p w:rsidR="0012214B" w:rsidRPr="0012214B" w:rsidRDefault="0012214B">
            <w:pPr>
              <w:pStyle w:val="a3"/>
              <w:rPr>
                <w:lang w:val="en-US"/>
              </w:rPr>
            </w:pPr>
            <w:r w:rsidRPr="0012214B">
              <w:rPr>
                <w:lang w:val="en-US"/>
              </w:rPr>
              <w:t>Major NDT Methods and Techniques</w:t>
            </w:r>
          </w:p>
        </w:tc>
        <w:tc>
          <w:tcPr>
            <w:tcW w:w="0" w:type="auto"/>
          </w:tcPr>
          <w:p w:rsidR="0012214B" w:rsidRPr="0012214B" w:rsidRDefault="0012214B">
            <w:pPr>
              <w:pStyle w:val="a3"/>
              <w:jc w:val="center"/>
            </w:pPr>
            <w:r>
              <w:t>+</w:t>
            </w:r>
          </w:p>
        </w:tc>
        <w:tc>
          <w:tcPr>
            <w:tcW w:w="0" w:type="auto"/>
          </w:tcPr>
          <w:p w:rsidR="0012214B" w:rsidRDefault="0012214B">
            <w:r w:rsidRPr="00ED5ED7">
              <w:t>+</w:t>
            </w:r>
          </w:p>
        </w:tc>
        <w:tc>
          <w:tcPr>
            <w:tcW w:w="0" w:type="auto"/>
          </w:tcPr>
          <w:p w:rsidR="0012214B" w:rsidRDefault="0012214B">
            <w:r w:rsidRPr="00ED5ED7">
              <w:t>+</w:t>
            </w:r>
          </w:p>
        </w:tc>
        <w:tc>
          <w:tcPr>
            <w:tcW w:w="0" w:type="auto"/>
          </w:tcPr>
          <w:p w:rsidR="0012214B" w:rsidRDefault="0012214B">
            <w:r w:rsidRPr="00ED5ED7">
              <w:t>+</w:t>
            </w:r>
          </w:p>
        </w:tc>
        <w:tc>
          <w:tcPr>
            <w:tcW w:w="0" w:type="auto"/>
          </w:tcPr>
          <w:p w:rsidR="0012214B" w:rsidRDefault="0012214B">
            <w:r w:rsidRPr="00ED5ED7">
              <w:t>+</w:t>
            </w:r>
          </w:p>
        </w:tc>
        <w:tc>
          <w:tcPr>
            <w:tcW w:w="0" w:type="auto"/>
          </w:tcPr>
          <w:p w:rsidR="0012214B" w:rsidRDefault="0012214B">
            <w:r w:rsidRPr="00ED5ED7">
              <w:t>+</w:t>
            </w:r>
          </w:p>
        </w:tc>
        <w:tc>
          <w:tcPr>
            <w:tcW w:w="0" w:type="auto"/>
          </w:tcPr>
          <w:p w:rsidR="0012214B" w:rsidRDefault="0012214B">
            <w:r w:rsidRPr="00ED5ED7">
              <w:t>+</w:t>
            </w:r>
          </w:p>
        </w:tc>
        <w:tc>
          <w:tcPr>
            <w:tcW w:w="0" w:type="auto"/>
          </w:tcPr>
          <w:p w:rsidR="0012214B" w:rsidRDefault="0012214B">
            <w:r w:rsidRPr="00ED5ED7">
              <w:t>+</w:t>
            </w:r>
          </w:p>
        </w:tc>
        <w:tc>
          <w:tcPr>
            <w:tcW w:w="0" w:type="auto"/>
          </w:tcPr>
          <w:p w:rsidR="0012214B" w:rsidRDefault="0012214B">
            <w:r w:rsidRPr="00ED5ED7">
              <w:t>+</w:t>
            </w:r>
          </w:p>
        </w:tc>
        <w:tc>
          <w:tcPr>
            <w:tcW w:w="0" w:type="auto"/>
          </w:tcPr>
          <w:p w:rsidR="0012214B" w:rsidRDefault="0012214B">
            <w:r w:rsidRPr="00ED5ED7">
              <w:t>+</w:t>
            </w:r>
          </w:p>
        </w:tc>
      </w:tr>
      <w:tr w:rsidR="00287D86">
        <w:tc>
          <w:tcPr>
            <w:tcW w:w="0" w:type="auto"/>
            <w:gridSpan w:val="11"/>
          </w:tcPr>
          <w:p w:rsidR="00287D86" w:rsidRDefault="00A337F7">
            <w:pPr>
              <w:pStyle w:val="a3"/>
              <w:jc w:val="center"/>
            </w:pPr>
            <w:proofErr w:type="spellStart"/>
            <w:r>
              <w:t>Comprehension</w:t>
            </w:r>
            <w:proofErr w:type="spellEnd"/>
          </w:p>
        </w:tc>
      </w:tr>
      <w:tr w:rsidR="0012214B" w:rsidRPr="0012214B">
        <w:tc>
          <w:tcPr>
            <w:tcW w:w="0" w:type="auto"/>
          </w:tcPr>
          <w:p w:rsidR="0012214B" w:rsidRPr="007255A7" w:rsidRDefault="0012214B" w:rsidP="00F61A1D">
            <w:pPr>
              <w:pStyle w:val="a3"/>
              <w:rPr>
                <w:lang w:val="en-US"/>
              </w:rPr>
            </w:pPr>
            <w:r>
              <w:rPr>
                <w:lang w:val="en-US"/>
              </w:rPr>
              <w:t>Using p</w:t>
            </w:r>
            <w:r w:rsidRPr="007255A7">
              <w:rPr>
                <w:lang w:val="en-US"/>
              </w:rPr>
              <w:t xml:space="preserve">rinciples and applications of major NDT methods: liquid penetrant, magnetic particle, radiography, </w:t>
            </w:r>
            <w:proofErr w:type="spellStart"/>
            <w:r w:rsidRPr="007255A7">
              <w:rPr>
                <w:lang w:val="en-US"/>
              </w:rPr>
              <w:t>ultrasonics</w:t>
            </w:r>
            <w:proofErr w:type="spellEnd"/>
            <w:r w:rsidRPr="007255A7">
              <w:rPr>
                <w:lang w:val="en-US"/>
              </w:rPr>
              <w:t>, electromagnetics, others</w:t>
            </w:r>
          </w:p>
        </w:tc>
        <w:tc>
          <w:tcPr>
            <w:tcW w:w="0" w:type="auto"/>
          </w:tcPr>
          <w:p w:rsidR="0012214B" w:rsidRDefault="0012214B">
            <w:r w:rsidRPr="00271A7B">
              <w:t>+</w:t>
            </w:r>
          </w:p>
        </w:tc>
        <w:tc>
          <w:tcPr>
            <w:tcW w:w="0" w:type="auto"/>
          </w:tcPr>
          <w:p w:rsidR="0012214B" w:rsidRDefault="0012214B">
            <w:r w:rsidRPr="00271A7B">
              <w:t>+</w:t>
            </w:r>
          </w:p>
        </w:tc>
        <w:tc>
          <w:tcPr>
            <w:tcW w:w="0" w:type="auto"/>
          </w:tcPr>
          <w:p w:rsidR="0012214B" w:rsidRDefault="0012214B">
            <w:r w:rsidRPr="00271A7B">
              <w:t>+</w:t>
            </w:r>
          </w:p>
        </w:tc>
        <w:tc>
          <w:tcPr>
            <w:tcW w:w="0" w:type="auto"/>
          </w:tcPr>
          <w:p w:rsidR="0012214B" w:rsidRDefault="0012214B">
            <w:r w:rsidRPr="00271A7B">
              <w:t>+</w:t>
            </w:r>
          </w:p>
        </w:tc>
        <w:tc>
          <w:tcPr>
            <w:tcW w:w="0" w:type="auto"/>
          </w:tcPr>
          <w:p w:rsidR="0012214B" w:rsidRDefault="0012214B">
            <w:r w:rsidRPr="00271A7B">
              <w:t>+</w:t>
            </w:r>
          </w:p>
        </w:tc>
        <w:tc>
          <w:tcPr>
            <w:tcW w:w="0" w:type="auto"/>
          </w:tcPr>
          <w:p w:rsidR="0012214B" w:rsidRDefault="0012214B">
            <w:r w:rsidRPr="00271A7B">
              <w:t>+</w:t>
            </w:r>
          </w:p>
        </w:tc>
        <w:tc>
          <w:tcPr>
            <w:tcW w:w="0" w:type="auto"/>
          </w:tcPr>
          <w:p w:rsidR="0012214B" w:rsidRDefault="0012214B">
            <w:r w:rsidRPr="00271A7B">
              <w:t>+</w:t>
            </w:r>
          </w:p>
        </w:tc>
        <w:tc>
          <w:tcPr>
            <w:tcW w:w="0" w:type="auto"/>
          </w:tcPr>
          <w:p w:rsidR="0012214B" w:rsidRDefault="0012214B">
            <w:r w:rsidRPr="00271A7B">
              <w:t>+</w:t>
            </w:r>
          </w:p>
        </w:tc>
        <w:tc>
          <w:tcPr>
            <w:tcW w:w="0" w:type="auto"/>
          </w:tcPr>
          <w:p w:rsidR="0012214B" w:rsidRDefault="0012214B">
            <w:r w:rsidRPr="00271A7B">
              <w:t>+</w:t>
            </w:r>
          </w:p>
        </w:tc>
        <w:tc>
          <w:tcPr>
            <w:tcW w:w="0" w:type="auto"/>
          </w:tcPr>
          <w:p w:rsidR="0012214B" w:rsidRDefault="0012214B">
            <w:r w:rsidRPr="00271A7B">
              <w:t>+</w:t>
            </w:r>
          </w:p>
        </w:tc>
      </w:tr>
      <w:tr w:rsidR="0012214B">
        <w:tc>
          <w:tcPr>
            <w:tcW w:w="0" w:type="auto"/>
            <w:gridSpan w:val="11"/>
          </w:tcPr>
          <w:p w:rsidR="0012214B" w:rsidRDefault="0012214B">
            <w:pPr>
              <w:pStyle w:val="a3"/>
              <w:jc w:val="center"/>
            </w:pPr>
            <w:proofErr w:type="spellStart"/>
            <w:r>
              <w:t>Application</w:t>
            </w:r>
            <w:proofErr w:type="spellEnd"/>
          </w:p>
        </w:tc>
      </w:tr>
      <w:tr w:rsidR="0012214B">
        <w:tc>
          <w:tcPr>
            <w:tcW w:w="0" w:type="auto"/>
          </w:tcPr>
          <w:p w:rsidR="0012214B" w:rsidRPr="0012214B" w:rsidRDefault="0012214B">
            <w:pPr>
              <w:pStyle w:val="a3"/>
              <w:rPr>
                <w:lang w:val="en-US"/>
              </w:rPr>
            </w:pPr>
            <w:r w:rsidRPr="0012214B">
              <w:rPr>
                <w:lang w:val="en-US"/>
              </w:rPr>
              <w:t>Requirements of major NDT methods</w:t>
            </w:r>
          </w:p>
        </w:tc>
        <w:tc>
          <w:tcPr>
            <w:tcW w:w="0" w:type="auto"/>
          </w:tcPr>
          <w:p w:rsidR="0012214B" w:rsidRDefault="0012214B">
            <w:r w:rsidRPr="002D6DCF">
              <w:t>+</w:t>
            </w:r>
          </w:p>
        </w:tc>
        <w:tc>
          <w:tcPr>
            <w:tcW w:w="0" w:type="auto"/>
          </w:tcPr>
          <w:p w:rsidR="0012214B" w:rsidRDefault="0012214B">
            <w:r w:rsidRPr="002D6DCF">
              <w:t>+</w:t>
            </w:r>
          </w:p>
        </w:tc>
        <w:tc>
          <w:tcPr>
            <w:tcW w:w="0" w:type="auto"/>
          </w:tcPr>
          <w:p w:rsidR="0012214B" w:rsidRDefault="0012214B">
            <w:r w:rsidRPr="002D6DCF">
              <w:t>+</w:t>
            </w:r>
          </w:p>
        </w:tc>
        <w:tc>
          <w:tcPr>
            <w:tcW w:w="0" w:type="auto"/>
          </w:tcPr>
          <w:p w:rsidR="0012214B" w:rsidRDefault="0012214B">
            <w:r w:rsidRPr="002D6DCF">
              <w:t>+</w:t>
            </w:r>
          </w:p>
        </w:tc>
        <w:tc>
          <w:tcPr>
            <w:tcW w:w="0" w:type="auto"/>
          </w:tcPr>
          <w:p w:rsidR="0012214B" w:rsidRDefault="0012214B">
            <w:r w:rsidRPr="002D6DCF">
              <w:t>+</w:t>
            </w:r>
          </w:p>
        </w:tc>
        <w:tc>
          <w:tcPr>
            <w:tcW w:w="0" w:type="auto"/>
          </w:tcPr>
          <w:p w:rsidR="0012214B" w:rsidRDefault="0012214B">
            <w:r w:rsidRPr="002D6DCF">
              <w:t>+</w:t>
            </w:r>
          </w:p>
        </w:tc>
        <w:tc>
          <w:tcPr>
            <w:tcW w:w="0" w:type="auto"/>
          </w:tcPr>
          <w:p w:rsidR="0012214B" w:rsidRDefault="0012214B">
            <w:r w:rsidRPr="002D6DCF">
              <w:t>+</w:t>
            </w:r>
          </w:p>
        </w:tc>
        <w:tc>
          <w:tcPr>
            <w:tcW w:w="0" w:type="auto"/>
          </w:tcPr>
          <w:p w:rsidR="0012214B" w:rsidRDefault="0012214B">
            <w:r w:rsidRPr="002D6DCF">
              <w:t>+</w:t>
            </w:r>
          </w:p>
        </w:tc>
        <w:tc>
          <w:tcPr>
            <w:tcW w:w="0" w:type="auto"/>
          </w:tcPr>
          <w:p w:rsidR="0012214B" w:rsidRDefault="0012214B">
            <w:r w:rsidRPr="002D6DCF">
              <w:t>+</w:t>
            </w:r>
          </w:p>
        </w:tc>
        <w:tc>
          <w:tcPr>
            <w:tcW w:w="0" w:type="auto"/>
          </w:tcPr>
          <w:p w:rsidR="0012214B" w:rsidRDefault="0012214B">
            <w:r w:rsidRPr="002D6DCF">
              <w:t>+</w:t>
            </w:r>
          </w:p>
        </w:tc>
      </w:tr>
      <w:tr w:rsidR="0012214B">
        <w:tc>
          <w:tcPr>
            <w:tcW w:w="0" w:type="auto"/>
            <w:gridSpan w:val="11"/>
          </w:tcPr>
          <w:p w:rsidR="0012214B" w:rsidRDefault="0012214B">
            <w:pPr>
              <w:pStyle w:val="a3"/>
              <w:jc w:val="center"/>
            </w:pPr>
            <w:proofErr w:type="spellStart"/>
            <w:r>
              <w:t>Analysis</w:t>
            </w:r>
            <w:proofErr w:type="spellEnd"/>
          </w:p>
        </w:tc>
      </w:tr>
      <w:tr w:rsidR="0012214B">
        <w:tc>
          <w:tcPr>
            <w:tcW w:w="0" w:type="auto"/>
          </w:tcPr>
          <w:p w:rsidR="0012214B" w:rsidRPr="0012214B" w:rsidRDefault="0012214B">
            <w:pPr>
              <w:pStyle w:val="a3"/>
              <w:rPr>
                <w:lang w:val="en-US"/>
              </w:rPr>
            </w:pPr>
            <w:r w:rsidRPr="0012214B">
              <w:rPr>
                <w:lang w:val="en-US"/>
              </w:rPr>
              <w:t>Overview of Major NDT Methods and Techniques</w:t>
            </w:r>
          </w:p>
        </w:tc>
        <w:tc>
          <w:tcPr>
            <w:tcW w:w="0" w:type="auto"/>
          </w:tcPr>
          <w:p w:rsidR="0012214B" w:rsidRDefault="0012214B">
            <w:r w:rsidRPr="00166A44">
              <w:t>+</w:t>
            </w:r>
          </w:p>
        </w:tc>
        <w:tc>
          <w:tcPr>
            <w:tcW w:w="0" w:type="auto"/>
          </w:tcPr>
          <w:p w:rsidR="0012214B" w:rsidRDefault="0012214B">
            <w:r w:rsidRPr="00166A44">
              <w:t>+</w:t>
            </w:r>
          </w:p>
        </w:tc>
        <w:tc>
          <w:tcPr>
            <w:tcW w:w="0" w:type="auto"/>
          </w:tcPr>
          <w:p w:rsidR="0012214B" w:rsidRDefault="0012214B">
            <w:r w:rsidRPr="00166A44">
              <w:t>+</w:t>
            </w:r>
          </w:p>
        </w:tc>
        <w:tc>
          <w:tcPr>
            <w:tcW w:w="0" w:type="auto"/>
          </w:tcPr>
          <w:p w:rsidR="0012214B" w:rsidRDefault="0012214B">
            <w:r w:rsidRPr="00166A44">
              <w:t>+</w:t>
            </w:r>
          </w:p>
        </w:tc>
        <w:tc>
          <w:tcPr>
            <w:tcW w:w="0" w:type="auto"/>
          </w:tcPr>
          <w:p w:rsidR="0012214B" w:rsidRDefault="0012214B">
            <w:r w:rsidRPr="00166A44">
              <w:t>+</w:t>
            </w:r>
          </w:p>
        </w:tc>
        <w:tc>
          <w:tcPr>
            <w:tcW w:w="0" w:type="auto"/>
          </w:tcPr>
          <w:p w:rsidR="0012214B" w:rsidRDefault="0012214B">
            <w:r w:rsidRPr="00166A44">
              <w:t>+</w:t>
            </w:r>
          </w:p>
        </w:tc>
        <w:tc>
          <w:tcPr>
            <w:tcW w:w="0" w:type="auto"/>
          </w:tcPr>
          <w:p w:rsidR="0012214B" w:rsidRDefault="0012214B">
            <w:r w:rsidRPr="00166A44">
              <w:t>+</w:t>
            </w:r>
          </w:p>
        </w:tc>
        <w:tc>
          <w:tcPr>
            <w:tcW w:w="0" w:type="auto"/>
          </w:tcPr>
          <w:p w:rsidR="0012214B" w:rsidRDefault="0012214B">
            <w:r w:rsidRPr="00166A44">
              <w:t>+</w:t>
            </w:r>
          </w:p>
        </w:tc>
        <w:tc>
          <w:tcPr>
            <w:tcW w:w="0" w:type="auto"/>
          </w:tcPr>
          <w:p w:rsidR="0012214B" w:rsidRDefault="0012214B">
            <w:r w:rsidRPr="00166A44">
              <w:t>+</w:t>
            </w:r>
          </w:p>
        </w:tc>
        <w:tc>
          <w:tcPr>
            <w:tcW w:w="0" w:type="auto"/>
          </w:tcPr>
          <w:p w:rsidR="0012214B" w:rsidRDefault="0012214B">
            <w:r w:rsidRPr="00166A44">
              <w:t>+</w:t>
            </w:r>
          </w:p>
        </w:tc>
      </w:tr>
    </w:tbl>
    <w:p w:rsidR="00287D86" w:rsidRDefault="00287D86">
      <w:pPr>
        <w:pStyle w:val="a3"/>
      </w:pPr>
    </w:p>
    <w:p w:rsidR="00287D86" w:rsidRDefault="00A337F7">
      <w:pPr>
        <w:pStyle w:val="a3"/>
        <w:jc w:val="center"/>
      </w:pPr>
      <w:r>
        <w:rPr>
          <w:b/>
        </w:rPr>
        <w:lastRenderedPageBreak/>
        <w:t>3 ASSESSMENT OF STUDENT KNOWLEDGE</w:t>
      </w:r>
    </w:p>
    <w:p w:rsidR="00287D86" w:rsidRDefault="00287D86">
      <w:pPr>
        <w:pStyle w:val="a3"/>
      </w:pPr>
    </w:p>
    <w:p w:rsidR="00287D86" w:rsidRPr="00221665" w:rsidRDefault="00A337F7">
      <w:pPr>
        <w:pStyle w:val="a3"/>
        <w:ind w:firstLine="567"/>
        <w:rPr>
          <w:lang w:val="en-US"/>
        </w:rPr>
      </w:pPr>
      <w:r w:rsidRPr="00221665">
        <w:rPr>
          <w:lang w:val="en-US"/>
        </w:rPr>
        <w:t xml:space="preserve">The teacher conducts all types of ongoing monitoring and outputs an appropriate assessment of the current academic performance of students twice in the academic period (semester, </w:t>
      </w:r>
      <w:proofErr w:type="spellStart"/>
      <w:r w:rsidRPr="00221665">
        <w:rPr>
          <w:lang w:val="en-US"/>
        </w:rPr>
        <w:t>trimestr</w:t>
      </w:r>
      <w:proofErr w:type="spellEnd"/>
      <w:r w:rsidRPr="00221665">
        <w:rPr>
          <w:lang w:val="en-US"/>
        </w:rPr>
        <w:t>, quarter). According to the results of the current control, a rating of 1 and 2 is formed. At the same time, the student's academic achievements are evaluated by accumulating points for certain types of tasks from 0 to 100. Evaluation of the student's work in the academic period is carried out by the teacher in accordance with the schedule of assignments in the discipline. The control system can combine written and oral, group and individual forms.</w:t>
      </w:r>
    </w:p>
    <w:p w:rsidR="00287D86" w:rsidRPr="00221665" w:rsidRDefault="00287D86">
      <w:pPr>
        <w:pStyle w:val="a3"/>
        <w:rPr>
          <w:lang w:val="en-US"/>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76"/>
        <w:gridCol w:w="5382"/>
        <w:gridCol w:w="2153"/>
        <w:gridCol w:w="1077"/>
      </w:tblGrid>
      <w:tr w:rsidR="00287D86">
        <w:trPr>
          <w:tblHeader/>
        </w:trPr>
        <w:tc>
          <w:tcPr>
            <w:tcW w:w="500" w:type="pct"/>
          </w:tcPr>
          <w:p w:rsidR="00287D86" w:rsidRDefault="00A337F7">
            <w:pPr>
              <w:pStyle w:val="a3"/>
              <w:jc w:val="center"/>
            </w:pPr>
            <w:proofErr w:type="spellStart"/>
            <w:r>
              <w:t>Period</w:t>
            </w:r>
            <w:proofErr w:type="spellEnd"/>
          </w:p>
        </w:tc>
        <w:tc>
          <w:tcPr>
            <w:tcW w:w="2500" w:type="pct"/>
          </w:tcPr>
          <w:p w:rsidR="00287D86" w:rsidRDefault="00A337F7">
            <w:pPr>
              <w:pStyle w:val="a3"/>
              <w:jc w:val="center"/>
            </w:pPr>
            <w:proofErr w:type="spellStart"/>
            <w:r>
              <w:t>Type</w:t>
            </w:r>
            <w:proofErr w:type="spellEnd"/>
            <w:r>
              <w:t xml:space="preserve"> </w:t>
            </w:r>
            <w:proofErr w:type="spellStart"/>
            <w:r>
              <w:t>of</w:t>
            </w:r>
            <w:proofErr w:type="spellEnd"/>
            <w:r>
              <w:t xml:space="preserve"> </w:t>
            </w:r>
            <w:proofErr w:type="spellStart"/>
            <w:r>
              <w:t>task</w:t>
            </w:r>
            <w:proofErr w:type="spellEnd"/>
          </w:p>
        </w:tc>
        <w:tc>
          <w:tcPr>
            <w:tcW w:w="1000" w:type="pct"/>
          </w:tcPr>
          <w:p w:rsidR="00287D86" w:rsidRDefault="00A337F7">
            <w:pPr>
              <w:pStyle w:val="a3"/>
              <w:jc w:val="center"/>
            </w:pPr>
            <w:proofErr w:type="spellStart"/>
            <w:r>
              <w:t>Number</w:t>
            </w:r>
            <w:proofErr w:type="spellEnd"/>
            <w:r>
              <w:t xml:space="preserve"> </w:t>
            </w:r>
            <w:proofErr w:type="spellStart"/>
            <w:r>
              <w:t>of</w:t>
            </w:r>
            <w:proofErr w:type="spellEnd"/>
            <w:r>
              <w:t xml:space="preserve"> </w:t>
            </w:r>
            <w:proofErr w:type="spellStart"/>
            <w:r>
              <w:t>points</w:t>
            </w:r>
            <w:proofErr w:type="spellEnd"/>
            <w:r>
              <w:t xml:space="preserve"> (</w:t>
            </w:r>
            <w:proofErr w:type="spellStart"/>
            <w:r>
              <w:t>max</w:t>
            </w:r>
            <w:proofErr w:type="spellEnd"/>
            <w:r>
              <w:t>)</w:t>
            </w:r>
          </w:p>
        </w:tc>
        <w:tc>
          <w:tcPr>
            <w:tcW w:w="500" w:type="pct"/>
          </w:tcPr>
          <w:p w:rsidR="00287D86" w:rsidRDefault="00A337F7">
            <w:pPr>
              <w:pStyle w:val="a3"/>
              <w:jc w:val="center"/>
            </w:pPr>
            <w:proofErr w:type="spellStart"/>
            <w:r>
              <w:t>Total</w:t>
            </w:r>
            <w:proofErr w:type="spellEnd"/>
          </w:p>
        </w:tc>
      </w:tr>
      <w:tr w:rsidR="00287D86">
        <w:tc>
          <w:tcPr>
            <w:tcW w:w="0" w:type="auto"/>
            <w:vMerge w:val="restart"/>
          </w:tcPr>
          <w:p w:rsidR="00287D86" w:rsidRDefault="00A337F7">
            <w:pPr>
              <w:pStyle w:val="a3"/>
              <w:jc w:val="center"/>
            </w:pPr>
            <w:proofErr w:type="spellStart"/>
            <w:r>
              <w:t>First</w:t>
            </w:r>
            <w:proofErr w:type="spellEnd"/>
            <w:r>
              <w:t xml:space="preserve"> </w:t>
            </w:r>
            <w:proofErr w:type="spellStart"/>
            <w:r>
              <w:t>midterm</w:t>
            </w:r>
            <w:proofErr w:type="spellEnd"/>
          </w:p>
        </w:tc>
        <w:tc>
          <w:tcPr>
            <w:tcW w:w="0" w:type="auto"/>
          </w:tcPr>
          <w:p w:rsidR="00287D86" w:rsidRDefault="0012214B">
            <w:pPr>
              <w:pStyle w:val="a3"/>
            </w:pPr>
            <w:proofErr w:type="spellStart"/>
            <w:r w:rsidRPr="0012214B">
              <w:t>Test</w:t>
            </w:r>
            <w:proofErr w:type="spellEnd"/>
          </w:p>
        </w:tc>
        <w:tc>
          <w:tcPr>
            <w:tcW w:w="0" w:type="auto"/>
          </w:tcPr>
          <w:p w:rsidR="00287D86" w:rsidRDefault="00E72250">
            <w:pPr>
              <w:pStyle w:val="a3"/>
              <w:jc w:val="center"/>
            </w:pPr>
            <w:r>
              <w:t>50</w:t>
            </w:r>
          </w:p>
        </w:tc>
        <w:tc>
          <w:tcPr>
            <w:tcW w:w="0" w:type="auto"/>
            <w:vMerge w:val="restart"/>
          </w:tcPr>
          <w:p w:rsidR="00287D86" w:rsidRDefault="00A337F7">
            <w:pPr>
              <w:pStyle w:val="a3"/>
              <w:jc w:val="center"/>
            </w:pPr>
            <w:r>
              <w:t>0-100</w:t>
            </w:r>
          </w:p>
        </w:tc>
      </w:tr>
      <w:tr w:rsidR="00287D86">
        <w:tc>
          <w:tcPr>
            <w:tcW w:w="0" w:type="auto"/>
            <w:vMerge/>
          </w:tcPr>
          <w:p w:rsidR="00287D86" w:rsidRDefault="00287D86">
            <w:pPr>
              <w:pStyle w:val="a3"/>
              <w:jc w:val="center"/>
            </w:pPr>
          </w:p>
        </w:tc>
        <w:tc>
          <w:tcPr>
            <w:tcW w:w="0" w:type="auto"/>
          </w:tcPr>
          <w:p w:rsidR="00287D86" w:rsidRDefault="0012214B">
            <w:pPr>
              <w:pStyle w:val="a3"/>
            </w:pPr>
            <w:proofErr w:type="spellStart"/>
            <w:r w:rsidRPr="0012214B">
              <w:t>Presentation</w:t>
            </w:r>
            <w:proofErr w:type="spellEnd"/>
          </w:p>
        </w:tc>
        <w:tc>
          <w:tcPr>
            <w:tcW w:w="0" w:type="auto"/>
          </w:tcPr>
          <w:p w:rsidR="00287D86" w:rsidRDefault="00E72250">
            <w:pPr>
              <w:pStyle w:val="a3"/>
              <w:jc w:val="center"/>
            </w:pPr>
            <w:r>
              <w:t>50</w:t>
            </w:r>
          </w:p>
        </w:tc>
        <w:tc>
          <w:tcPr>
            <w:tcW w:w="0" w:type="auto"/>
            <w:vMerge/>
          </w:tcPr>
          <w:p w:rsidR="00287D86" w:rsidRDefault="00287D86">
            <w:pPr>
              <w:pStyle w:val="a3"/>
              <w:jc w:val="center"/>
            </w:pPr>
          </w:p>
        </w:tc>
      </w:tr>
      <w:tr w:rsidR="00287D86">
        <w:tc>
          <w:tcPr>
            <w:tcW w:w="0" w:type="auto"/>
            <w:vMerge/>
          </w:tcPr>
          <w:p w:rsidR="00287D86" w:rsidRDefault="00287D86">
            <w:pPr>
              <w:pStyle w:val="a3"/>
              <w:jc w:val="center"/>
            </w:pPr>
          </w:p>
        </w:tc>
        <w:tc>
          <w:tcPr>
            <w:tcW w:w="0" w:type="auto"/>
          </w:tcPr>
          <w:p w:rsidR="00287D86" w:rsidRDefault="00287D86">
            <w:pPr>
              <w:pStyle w:val="a3"/>
            </w:pPr>
          </w:p>
        </w:tc>
        <w:tc>
          <w:tcPr>
            <w:tcW w:w="0" w:type="auto"/>
          </w:tcPr>
          <w:p w:rsidR="00287D86" w:rsidRDefault="00287D86">
            <w:pPr>
              <w:pStyle w:val="a3"/>
              <w:jc w:val="center"/>
            </w:pPr>
          </w:p>
        </w:tc>
        <w:tc>
          <w:tcPr>
            <w:tcW w:w="0" w:type="auto"/>
            <w:vMerge/>
          </w:tcPr>
          <w:p w:rsidR="00287D86" w:rsidRDefault="00287D86">
            <w:pPr>
              <w:pStyle w:val="a3"/>
              <w:jc w:val="center"/>
            </w:pPr>
          </w:p>
        </w:tc>
      </w:tr>
      <w:tr w:rsidR="00287D86">
        <w:tc>
          <w:tcPr>
            <w:tcW w:w="0" w:type="auto"/>
            <w:vMerge w:val="restart"/>
          </w:tcPr>
          <w:p w:rsidR="00287D86" w:rsidRDefault="00A337F7">
            <w:pPr>
              <w:pStyle w:val="a3"/>
              <w:jc w:val="center"/>
            </w:pPr>
            <w:proofErr w:type="spellStart"/>
            <w:r>
              <w:t>Second</w:t>
            </w:r>
            <w:proofErr w:type="spellEnd"/>
            <w:r>
              <w:t xml:space="preserve"> </w:t>
            </w:r>
            <w:proofErr w:type="spellStart"/>
            <w:r>
              <w:t>midterm</w:t>
            </w:r>
            <w:proofErr w:type="spellEnd"/>
          </w:p>
        </w:tc>
        <w:tc>
          <w:tcPr>
            <w:tcW w:w="0" w:type="auto"/>
          </w:tcPr>
          <w:p w:rsidR="00287D86" w:rsidRDefault="0012214B">
            <w:pPr>
              <w:pStyle w:val="a3"/>
            </w:pPr>
            <w:proofErr w:type="spellStart"/>
            <w:r w:rsidRPr="0012214B">
              <w:t>Test</w:t>
            </w:r>
            <w:proofErr w:type="spellEnd"/>
          </w:p>
        </w:tc>
        <w:tc>
          <w:tcPr>
            <w:tcW w:w="0" w:type="auto"/>
          </w:tcPr>
          <w:p w:rsidR="00287D86" w:rsidRDefault="00E72250">
            <w:pPr>
              <w:pStyle w:val="a3"/>
              <w:jc w:val="center"/>
            </w:pPr>
            <w:r>
              <w:t>50</w:t>
            </w:r>
          </w:p>
        </w:tc>
        <w:tc>
          <w:tcPr>
            <w:tcW w:w="0" w:type="auto"/>
            <w:vMerge w:val="restart"/>
          </w:tcPr>
          <w:p w:rsidR="00287D86" w:rsidRDefault="00A337F7">
            <w:pPr>
              <w:pStyle w:val="a3"/>
              <w:jc w:val="center"/>
            </w:pPr>
            <w:r>
              <w:t>0-100</w:t>
            </w:r>
          </w:p>
        </w:tc>
      </w:tr>
      <w:tr w:rsidR="00287D86">
        <w:tc>
          <w:tcPr>
            <w:tcW w:w="0" w:type="auto"/>
            <w:vMerge/>
          </w:tcPr>
          <w:p w:rsidR="00287D86" w:rsidRDefault="00287D86">
            <w:pPr>
              <w:pStyle w:val="a3"/>
              <w:jc w:val="center"/>
            </w:pPr>
          </w:p>
        </w:tc>
        <w:tc>
          <w:tcPr>
            <w:tcW w:w="0" w:type="auto"/>
          </w:tcPr>
          <w:p w:rsidR="00287D86" w:rsidRDefault="0012214B">
            <w:pPr>
              <w:pStyle w:val="a3"/>
            </w:pPr>
            <w:proofErr w:type="spellStart"/>
            <w:r w:rsidRPr="0012214B">
              <w:t>Presentation</w:t>
            </w:r>
            <w:proofErr w:type="spellEnd"/>
          </w:p>
        </w:tc>
        <w:tc>
          <w:tcPr>
            <w:tcW w:w="0" w:type="auto"/>
          </w:tcPr>
          <w:p w:rsidR="00287D86" w:rsidRDefault="00E72250">
            <w:pPr>
              <w:pStyle w:val="a3"/>
              <w:jc w:val="center"/>
            </w:pPr>
            <w:r>
              <w:t>50</w:t>
            </w:r>
          </w:p>
        </w:tc>
        <w:tc>
          <w:tcPr>
            <w:tcW w:w="0" w:type="auto"/>
            <w:vMerge/>
          </w:tcPr>
          <w:p w:rsidR="00287D86" w:rsidRDefault="00287D86">
            <w:pPr>
              <w:pStyle w:val="a3"/>
              <w:jc w:val="center"/>
            </w:pPr>
          </w:p>
        </w:tc>
      </w:tr>
      <w:tr w:rsidR="00287D86">
        <w:tc>
          <w:tcPr>
            <w:tcW w:w="0" w:type="auto"/>
            <w:vMerge/>
          </w:tcPr>
          <w:p w:rsidR="00287D86" w:rsidRDefault="00287D86">
            <w:pPr>
              <w:pStyle w:val="a3"/>
              <w:jc w:val="center"/>
            </w:pPr>
          </w:p>
        </w:tc>
        <w:tc>
          <w:tcPr>
            <w:tcW w:w="0" w:type="auto"/>
          </w:tcPr>
          <w:p w:rsidR="00287D86" w:rsidRDefault="00287D86">
            <w:pPr>
              <w:pStyle w:val="a3"/>
            </w:pPr>
          </w:p>
        </w:tc>
        <w:tc>
          <w:tcPr>
            <w:tcW w:w="0" w:type="auto"/>
          </w:tcPr>
          <w:p w:rsidR="00287D86" w:rsidRDefault="00287D86">
            <w:pPr>
              <w:pStyle w:val="a3"/>
              <w:jc w:val="center"/>
            </w:pPr>
          </w:p>
        </w:tc>
        <w:tc>
          <w:tcPr>
            <w:tcW w:w="0" w:type="auto"/>
            <w:vMerge/>
          </w:tcPr>
          <w:p w:rsidR="00287D86" w:rsidRDefault="00287D86">
            <w:pPr>
              <w:pStyle w:val="a3"/>
              <w:jc w:val="center"/>
            </w:pPr>
          </w:p>
        </w:tc>
      </w:tr>
      <w:tr w:rsidR="00221665" w:rsidTr="00221665">
        <w:tc>
          <w:tcPr>
            <w:tcW w:w="0" w:type="auto"/>
          </w:tcPr>
          <w:p w:rsidR="00287D86" w:rsidRDefault="00A337F7">
            <w:pPr>
              <w:pStyle w:val="a3"/>
              <w:jc w:val="center"/>
            </w:pPr>
            <w:proofErr w:type="spellStart"/>
            <w:r>
              <w:t>Final</w:t>
            </w:r>
            <w:proofErr w:type="spellEnd"/>
            <w:r>
              <w:t xml:space="preserve"> </w:t>
            </w:r>
            <w:proofErr w:type="spellStart"/>
            <w:r>
              <w:t>control</w:t>
            </w:r>
            <w:proofErr w:type="spellEnd"/>
          </w:p>
        </w:tc>
        <w:tc>
          <w:tcPr>
            <w:tcW w:w="0" w:type="auto"/>
            <w:gridSpan w:val="2"/>
          </w:tcPr>
          <w:p w:rsidR="00287D86" w:rsidRDefault="00A337F7">
            <w:pPr>
              <w:pStyle w:val="a3"/>
            </w:pPr>
            <w:proofErr w:type="spellStart"/>
            <w:r>
              <w:t>Exam</w:t>
            </w:r>
            <w:proofErr w:type="spellEnd"/>
          </w:p>
        </w:tc>
        <w:tc>
          <w:tcPr>
            <w:tcW w:w="0" w:type="auto"/>
          </w:tcPr>
          <w:p w:rsidR="00287D86" w:rsidRDefault="00A337F7">
            <w:pPr>
              <w:pStyle w:val="a3"/>
              <w:jc w:val="center"/>
            </w:pPr>
            <w:r>
              <w:t>0-100</w:t>
            </w:r>
          </w:p>
        </w:tc>
      </w:tr>
    </w:tbl>
    <w:p w:rsidR="00287D86" w:rsidRDefault="00287D86">
      <w:pPr>
        <w:pStyle w:val="a3"/>
      </w:pPr>
    </w:p>
    <w:p w:rsidR="00287D86" w:rsidRPr="00221665" w:rsidRDefault="00A337F7">
      <w:pPr>
        <w:pStyle w:val="a3"/>
        <w:ind w:firstLine="567"/>
        <w:rPr>
          <w:lang w:val="en-US"/>
        </w:rPr>
      </w:pPr>
      <w:r w:rsidRPr="00221665">
        <w:rPr>
          <w:lang w:val="en-US"/>
        </w:rPr>
        <w:t>The student’s final grade in the course is calculated on a 100 point grading scale, it includes:</w:t>
      </w:r>
    </w:p>
    <w:p w:rsidR="00287D86" w:rsidRPr="00221665" w:rsidRDefault="00A337F7">
      <w:pPr>
        <w:pStyle w:val="a3"/>
        <w:ind w:firstLine="567"/>
        <w:rPr>
          <w:lang w:val="en-US"/>
        </w:rPr>
      </w:pPr>
      <w:r w:rsidRPr="00221665">
        <w:rPr>
          <w:lang w:val="en-US"/>
        </w:rPr>
        <w:t>- 40% of the examination result;</w:t>
      </w:r>
    </w:p>
    <w:p w:rsidR="00287D86" w:rsidRPr="00221665" w:rsidRDefault="00A337F7">
      <w:pPr>
        <w:pStyle w:val="a3"/>
        <w:ind w:firstLine="567"/>
        <w:rPr>
          <w:lang w:val="en-US"/>
        </w:rPr>
      </w:pPr>
      <w:r w:rsidRPr="00221665">
        <w:rPr>
          <w:lang w:val="en-US"/>
        </w:rPr>
        <w:t>- 60% of current control result.</w:t>
      </w:r>
    </w:p>
    <w:p w:rsidR="00287D86" w:rsidRPr="00221665" w:rsidRDefault="00287D86">
      <w:pPr>
        <w:pStyle w:val="a3"/>
        <w:rPr>
          <w:lang w:val="en-US"/>
        </w:rPr>
      </w:pPr>
    </w:p>
    <w:p w:rsidR="00287D86" w:rsidRPr="00221665" w:rsidRDefault="00A337F7">
      <w:pPr>
        <w:pStyle w:val="a3"/>
        <w:ind w:firstLine="567"/>
        <w:rPr>
          <w:lang w:val="en-US"/>
        </w:rPr>
      </w:pPr>
      <w:r w:rsidRPr="00221665">
        <w:rPr>
          <w:lang w:val="en-US"/>
        </w:rPr>
        <w:t>The final grade is calculated by the formula:</w:t>
      </w:r>
    </w:p>
    <w:p w:rsidR="00287D86" w:rsidRPr="00221665" w:rsidRDefault="00287D86">
      <w:pPr>
        <w:pStyle w:val="a3"/>
        <w:rPr>
          <w:lang w:val="en-US"/>
        </w:rPr>
      </w:pPr>
    </w:p>
    <w:p w:rsidR="00287D86" w:rsidRPr="00221665" w:rsidRDefault="00A337F7">
      <w:pPr>
        <w:pStyle w:val="a3"/>
        <w:jc w:val="right"/>
        <w:rPr>
          <w:lang w:val="en-US"/>
        </w:rPr>
      </w:pPr>
      <m:oMath>
        <m:r>
          <w:rPr>
            <w:rFonts w:ascii="Cambria Math"/>
            <w:szCs w:val="28"/>
          </w:rPr>
          <m:t>И</m:t>
        </m:r>
        <m:r>
          <w:rPr>
            <w:rFonts w:ascii="Cambria Math"/>
            <w:szCs w:val="28"/>
            <w:lang w:val="en-US"/>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lang w:val="en-US"/>
                  </w:rPr>
                  <m:t>1</m:t>
                </m:r>
              </m:sub>
            </m:sSub>
            <m:r>
              <w:rPr>
                <w:rFonts w:ascii="Cambria Math"/>
                <w:szCs w:val="28"/>
                <w:lang w:val="en-US"/>
              </w:rPr>
              <m:t>+</m:t>
            </m:r>
            <m:sSub>
              <m:sSubPr>
                <m:ctrlPr>
                  <w:rPr>
                    <w:rFonts w:ascii="Cambria Math" w:hAnsi="Cambria Math"/>
                    <w:i/>
                    <w:szCs w:val="28"/>
                  </w:rPr>
                </m:ctrlPr>
              </m:sSubPr>
              <m:e>
                <m:r>
                  <w:rPr>
                    <w:rFonts w:ascii="Cambria Math"/>
                    <w:szCs w:val="28"/>
                  </w:rPr>
                  <m:t>Р</m:t>
                </m:r>
              </m:e>
              <m:sub>
                <m:r>
                  <w:rPr>
                    <w:rFonts w:ascii="Cambria Math"/>
                    <w:szCs w:val="28"/>
                    <w:lang w:val="en-US"/>
                  </w:rPr>
                  <m:t>2</m:t>
                </m:r>
              </m:sub>
            </m:sSub>
          </m:num>
          <m:den>
            <m:r>
              <w:rPr>
                <w:rFonts w:ascii="Cambria Math"/>
                <w:szCs w:val="28"/>
                <w:lang w:val="en-US"/>
              </w:rPr>
              <m:t>2</m:t>
            </m:r>
          </m:den>
        </m:f>
        <m:r>
          <w:rPr>
            <w:rFonts w:ascii="Cambria Math"/>
            <w:szCs w:val="28"/>
            <w:lang w:val="en-US"/>
          </w:rPr>
          <m:t>+0,4</m:t>
        </m:r>
        <m:r>
          <w:rPr>
            <w:rFonts w:ascii="Cambria Math"/>
            <w:szCs w:val="28"/>
          </w:rPr>
          <m:t>Э</m:t>
        </m:r>
      </m:oMath>
      <w:r w:rsidRPr="00221665">
        <w:rPr>
          <w:lang w:val="en-US"/>
        </w:rPr>
        <w:tab/>
      </w:r>
      <w:r w:rsidRPr="00221665">
        <w:rPr>
          <w:lang w:val="en-US"/>
        </w:rPr>
        <w:tab/>
      </w:r>
      <w:r w:rsidRPr="00221665">
        <w:rPr>
          <w:lang w:val="en-US"/>
        </w:rPr>
        <w:tab/>
      </w:r>
      <w:r w:rsidRPr="00221665">
        <w:rPr>
          <w:lang w:val="en-US"/>
        </w:rPr>
        <w:tab/>
      </w:r>
      <w:r w:rsidRPr="00221665">
        <w:rPr>
          <w:lang w:val="en-US"/>
        </w:rPr>
        <w:tab/>
        <w:t>(1)</w:t>
      </w:r>
    </w:p>
    <w:p w:rsidR="00287D86" w:rsidRPr="00221665" w:rsidRDefault="00287D86">
      <w:pPr>
        <w:pStyle w:val="a3"/>
        <w:rPr>
          <w:lang w:val="en-US"/>
        </w:rPr>
      </w:pPr>
    </w:p>
    <w:p w:rsidR="00287D86" w:rsidRPr="00221665" w:rsidRDefault="00A337F7">
      <w:pPr>
        <w:pStyle w:val="a3"/>
        <w:ind w:firstLine="567"/>
        <w:rPr>
          <w:lang w:val="en-US"/>
        </w:rPr>
      </w:pPr>
      <w:proofErr w:type="gramStart"/>
      <w:r w:rsidRPr="00221665">
        <w:rPr>
          <w:lang w:val="en-US"/>
        </w:rPr>
        <w:t>where</w:t>
      </w:r>
      <w:proofErr w:type="gramEnd"/>
      <w:r w:rsidRPr="00221665">
        <w:rPr>
          <w:lang w:val="en-US"/>
        </w:rPr>
        <w:t xml:space="preserve"> </w:t>
      </w:r>
      <w:r>
        <w:t>Р</w:t>
      </w:r>
      <w:r w:rsidRPr="00221665">
        <w:rPr>
          <w:lang w:val="en-US"/>
        </w:rPr>
        <w:t xml:space="preserve">1, </w:t>
      </w:r>
      <w:r>
        <w:t>Р</w:t>
      </w:r>
      <w:r w:rsidRPr="00221665">
        <w:rPr>
          <w:lang w:val="en-US"/>
        </w:rPr>
        <w:t>2 are numerical values of Rating 1 and Rating 2 correspondingly;</w:t>
      </w:r>
    </w:p>
    <w:p w:rsidR="00287D86" w:rsidRPr="00221665" w:rsidRDefault="00A337F7">
      <w:pPr>
        <w:pStyle w:val="a3"/>
        <w:ind w:firstLine="567"/>
        <w:rPr>
          <w:lang w:val="en-US"/>
        </w:rPr>
      </w:pPr>
      <w:r>
        <w:t>Э</w:t>
      </w:r>
      <w:r w:rsidRPr="00221665">
        <w:rPr>
          <w:lang w:val="en-US"/>
        </w:rPr>
        <w:t xml:space="preserve"> is the numerical value of the examination grade.</w:t>
      </w:r>
    </w:p>
    <w:p w:rsidR="00287D86" w:rsidRPr="00221665" w:rsidRDefault="00287D86">
      <w:pPr>
        <w:pStyle w:val="a3"/>
        <w:rPr>
          <w:lang w:val="en-US"/>
        </w:rPr>
      </w:pPr>
    </w:p>
    <w:p w:rsidR="00287D86" w:rsidRPr="00221665" w:rsidRDefault="00A337F7">
      <w:pPr>
        <w:pStyle w:val="a3"/>
        <w:ind w:firstLine="567"/>
        <w:rPr>
          <w:lang w:val="en-US"/>
        </w:rPr>
      </w:pPr>
      <w:r w:rsidRPr="00221665">
        <w:rPr>
          <w:lang w:val="en-US"/>
        </w:rPr>
        <w:t>Final alphabetical grade and its equivalent in points:</w:t>
      </w:r>
    </w:p>
    <w:p w:rsidR="00287D86" w:rsidRPr="00221665" w:rsidRDefault="00287D86">
      <w:pPr>
        <w:pStyle w:val="a3"/>
        <w:rPr>
          <w:lang w:val="en-US"/>
        </w:rPr>
      </w:pPr>
    </w:p>
    <w:p w:rsidR="00287D86" w:rsidRPr="00221665" w:rsidRDefault="00A337F7">
      <w:pPr>
        <w:pStyle w:val="a3"/>
        <w:ind w:firstLine="567"/>
        <w:rPr>
          <w:lang w:val="en-US"/>
        </w:rPr>
      </w:pPr>
      <w:proofErr w:type="gramStart"/>
      <w:r w:rsidRPr="00221665">
        <w:rPr>
          <w:b/>
          <w:lang w:val="en-US"/>
        </w:rPr>
        <w:t>Point and alphabetical grading system of student achievements and its transfer to the traditional grading scale and ECTS.</w:t>
      </w:r>
      <w:proofErr w:type="gramEnd"/>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Layout w:type="fixed"/>
        <w:tblCellMar>
          <w:top w:w="25" w:type="dxa"/>
          <w:left w:w="25" w:type="dxa"/>
          <w:bottom w:w="25" w:type="dxa"/>
          <w:right w:w="25" w:type="dxa"/>
        </w:tblCellMar>
        <w:tblLook w:val="0000" w:firstRow="0" w:lastRow="0" w:firstColumn="0" w:lastColumn="0" w:noHBand="0" w:noVBand="0"/>
      </w:tblPr>
      <w:tblGrid>
        <w:gridCol w:w="1018"/>
        <w:gridCol w:w="1416"/>
        <w:gridCol w:w="1560"/>
        <w:gridCol w:w="1418"/>
        <w:gridCol w:w="4276"/>
      </w:tblGrid>
      <w:tr w:rsidR="00287D86" w:rsidTr="00361CA0">
        <w:trPr>
          <w:tblHeader/>
        </w:trPr>
        <w:tc>
          <w:tcPr>
            <w:tcW w:w="525" w:type="pct"/>
          </w:tcPr>
          <w:p w:rsidR="00287D86" w:rsidRDefault="00A337F7">
            <w:pPr>
              <w:pStyle w:val="a3"/>
              <w:jc w:val="center"/>
            </w:pPr>
            <w:proofErr w:type="spellStart"/>
            <w:r>
              <w:t>Alphabetical</w:t>
            </w:r>
            <w:proofErr w:type="spellEnd"/>
            <w:r>
              <w:t xml:space="preserve"> </w:t>
            </w:r>
            <w:proofErr w:type="spellStart"/>
            <w:r>
              <w:t>grade</w:t>
            </w:r>
            <w:proofErr w:type="spellEnd"/>
          </w:p>
        </w:tc>
        <w:tc>
          <w:tcPr>
            <w:tcW w:w="731" w:type="pct"/>
          </w:tcPr>
          <w:p w:rsidR="00287D86" w:rsidRDefault="00A337F7">
            <w:pPr>
              <w:pStyle w:val="a3"/>
              <w:jc w:val="center"/>
            </w:pPr>
            <w:proofErr w:type="spellStart"/>
            <w:r>
              <w:t>Numerical</w:t>
            </w:r>
            <w:proofErr w:type="spellEnd"/>
            <w:r>
              <w:t xml:space="preserve"> </w:t>
            </w:r>
            <w:proofErr w:type="spellStart"/>
            <w:r>
              <w:t>value</w:t>
            </w:r>
            <w:proofErr w:type="spellEnd"/>
          </w:p>
        </w:tc>
        <w:tc>
          <w:tcPr>
            <w:tcW w:w="805" w:type="pct"/>
          </w:tcPr>
          <w:p w:rsidR="00287D86" w:rsidRDefault="00A337F7">
            <w:pPr>
              <w:pStyle w:val="a3"/>
              <w:jc w:val="center"/>
            </w:pPr>
            <w:proofErr w:type="spellStart"/>
            <w:r>
              <w:t>Points</w:t>
            </w:r>
            <w:proofErr w:type="spellEnd"/>
            <w:r>
              <w:t xml:space="preserve"> (%)</w:t>
            </w:r>
          </w:p>
        </w:tc>
        <w:tc>
          <w:tcPr>
            <w:tcW w:w="732" w:type="pct"/>
          </w:tcPr>
          <w:p w:rsidR="00287D86" w:rsidRDefault="00A337F7">
            <w:pPr>
              <w:pStyle w:val="a3"/>
              <w:jc w:val="center"/>
            </w:pPr>
            <w:proofErr w:type="spellStart"/>
            <w:r>
              <w:t>Traditional</w:t>
            </w:r>
            <w:proofErr w:type="spellEnd"/>
            <w:r>
              <w:t xml:space="preserve"> </w:t>
            </w:r>
            <w:proofErr w:type="spellStart"/>
            <w:r>
              <w:t>grade</w:t>
            </w:r>
            <w:proofErr w:type="spellEnd"/>
          </w:p>
        </w:tc>
        <w:tc>
          <w:tcPr>
            <w:tcW w:w="2207" w:type="pct"/>
          </w:tcPr>
          <w:p w:rsidR="00287D86" w:rsidRDefault="00A337F7">
            <w:pPr>
              <w:pStyle w:val="a3"/>
              <w:jc w:val="center"/>
            </w:pPr>
            <w:proofErr w:type="spellStart"/>
            <w:r>
              <w:t>Criterion</w:t>
            </w:r>
            <w:proofErr w:type="spellEnd"/>
          </w:p>
        </w:tc>
      </w:tr>
      <w:tr w:rsidR="00287D86" w:rsidRPr="00264331" w:rsidTr="00361CA0">
        <w:tc>
          <w:tcPr>
            <w:tcW w:w="525" w:type="pct"/>
          </w:tcPr>
          <w:p w:rsidR="00287D86" w:rsidRDefault="00A337F7">
            <w:pPr>
              <w:pStyle w:val="a3"/>
              <w:jc w:val="center"/>
            </w:pPr>
            <w:r>
              <w:t>A</w:t>
            </w:r>
          </w:p>
        </w:tc>
        <w:tc>
          <w:tcPr>
            <w:tcW w:w="731" w:type="pct"/>
          </w:tcPr>
          <w:p w:rsidR="00287D86" w:rsidRDefault="00A337F7">
            <w:pPr>
              <w:pStyle w:val="a3"/>
              <w:jc w:val="center"/>
            </w:pPr>
            <w:r>
              <w:t>4.0</w:t>
            </w:r>
          </w:p>
        </w:tc>
        <w:tc>
          <w:tcPr>
            <w:tcW w:w="805" w:type="pct"/>
          </w:tcPr>
          <w:p w:rsidR="00287D86" w:rsidRDefault="00A337F7">
            <w:pPr>
              <w:pStyle w:val="a3"/>
              <w:jc w:val="center"/>
            </w:pPr>
            <w:r>
              <w:t>95-100</w:t>
            </w:r>
          </w:p>
        </w:tc>
        <w:tc>
          <w:tcPr>
            <w:tcW w:w="732" w:type="pct"/>
            <w:vMerge w:val="restart"/>
          </w:tcPr>
          <w:p w:rsidR="00287D86" w:rsidRDefault="00A337F7">
            <w:pPr>
              <w:pStyle w:val="a3"/>
              <w:jc w:val="center"/>
            </w:pPr>
            <w:proofErr w:type="spellStart"/>
            <w:r>
              <w:t>Excellent</w:t>
            </w:r>
            <w:proofErr w:type="spellEnd"/>
          </w:p>
        </w:tc>
        <w:tc>
          <w:tcPr>
            <w:tcW w:w="2207" w:type="pct"/>
            <w:vMerge w:val="restart"/>
          </w:tcPr>
          <w:p w:rsidR="00287D86" w:rsidRPr="00221665" w:rsidRDefault="00A337F7">
            <w:pPr>
              <w:pStyle w:val="a3"/>
              <w:rPr>
                <w:lang w:val="en-US"/>
              </w:rPr>
            </w:pPr>
            <w:r w:rsidRPr="00221665">
              <w:rPr>
                <w:lang w:val="en-US"/>
              </w:rPr>
              <w:t xml:space="preserve">The theoretical content of the course has been fully mastered, without gaps, the necessary practical skills of working with the mastered material have been formed, all the learning tasks provided for in the learning program have been completed, </w:t>
            </w:r>
            <w:proofErr w:type="gramStart"/>
            <w:r w:rsidRPr="00221665">
              <w:rPr>
                <w:lang w:val="en-US"/>
              </w:rPr>
              <w:t>the</w:t>
            </w:r>
            <w:proofErr w:type="gramEnd"/>
            <w:r w:rsidRPr="00221665">
              <w:rPr>
                <w:lang w:val="en-US"/>
              </w:rPr>
              <w:t xml:space="preserve"> quality of their performance is estimated by the number of points close to the </w:t>
            </w:r>
            <w:r w:rsidRPr="00221665">
              <w:rPr>
                <w:lang w:val="en-US"/>
              </w:rPr>
              <w:lastRenderedPageBreak/>
              <w:t>maximum.</w:t>
            </w:r>
          </w:p>
        </w:tc>
      </w:tr>
      <w:tr w:rsidR="00287D86" w:rsidTr="00361CA0">
        <w:tc>
          <w:tcPr>
            <w:tcW w:w="525" w:type="pct"/>
          </w:tcPr>
          <w:p w:rsidR="00287D86" w:rsidRDefault="00A337F7">
            <w:pPr>
              <w:pStyle w:val="a3"/>
              <w:jc w:val="center"/>
            </w:pPr>
            <w:r>
              <w:t>A-</w:t>
            </w:r>
          </w:p>
        </w:tc>
        <w:tc>
          <w:tcPr>
            <w:tcW w:w="731" w:type="pct"/>
          </w:tcPr>
          <w:p w:rsidR="00287D86" w:rsidRDefault="00A337F7">
            <w:pPr>
              <w:pStyle w:val="a3"/>
              <w:jc w:val="center"/>
            </w:pPr>
            <w:r>
              <w:t>3.67</w:t>
            </w:r>
          </w:p>
        </w:tc>
        <w:tc>
          <w:tcPr>
            <w:tcW w:w="805" w:type="pct"/>
          </w:tcPr>
          <w:p w:rsidR="00287D86" w:rsidRDefault="00A337F7">
            <w:pPr>
              <w:pStyle w:val="a3"/>
              <w:jc w:val="center"/>
            </w:pPr>
            <w:r>
              <w:t>90-94</w:t>
            </w:r>
          </w:p>
        </w:tc>
        <w:tc>
          <w:tcPr>
            <w:tcW w:w="732" w:type="pct"/>
            <w:vMerge/>
          </w:tcPr>
          <w:p w:rsidR="00287D86" w:rsidRDefault="00287D86">
            <w:pPr>
              <w:pStyle w:val="a3"/>
            </w:pPr>
          </w:p>
        </w:tc>
        <w:tc>
          <w:tcPr>
            <w:tcW w:w="2207" w:type="pct"/>
            <w:vMerge/>
          </w:tcPr>
          <w:p w:rsidR="00287D86" w:rsidRDefault="00287D86">
            <w:pPr>
              <w:pStyle w:val="a3"/>
            </w:pPr>
          </w:p>
        </w:tc>
      </w:tr>
      <w:tr w:rsidR="00287D86" w:rsidRPr="00264331" w:rsidTr="00361CA0">
        <w:tc>
          <w:tcPr>
            <w:tcW w:w="525" w:type="pct"/>
          </w:tcPr>
          <w:p w:rsidR="00287D86" w:rsidRDefault="00A337F7">
            <w:pPr>
              <w:pStyle w:val="a3"/>
              <w:jc w:val="center"/>
            </w:pPr>
            <w:r>
              <w:lastRenderedPageBreak/>
              <w:t>B+</w:t>
            </w:r>
          </w:p>
        </w:tc>
        <w:tc>
          <w:tcPr>
            <w:tcW w:w="731" w:type="pct"/>
          </w:tcPr>
          <w:p w:rsidR="00287D86" w:rsidRDefault="00A337F7">
            <w:pPr>
              <w:pStyle w:val="a3"/>
              <w:jc w:val="center"/>
            </w:pPr>
            <w:r>
              <w:t>3.33</w:t>
            </w:r>
          </w:p>
        </w:tc>
        <w:tc>
          <w:tcPr>
            <w:tcW w:w="805" w:type="pct"/>
          </w:tcPr>
          <w:p w:rsidR="00287D86" w:rsidRDefault="00A337F7">
            <w:pPr>
              <w:pStyle w:val="a3"/>
              <w:jc w:val="center"/>
            </w:pPr>
            <w:r>
              <w:t>85-89</w:t>
            </w:r>
          </w:p>
        </w:tc>
        <w:tc>
          <w:tcPr>
            <w:tcW w:w="732" w:type="pct"/>
            <w:vMerge w:val="restart"/>
          </w:tcPr>
          <w:p w:rsidR="00287D86" w:rsidRDefault="00A337F7">
            <w:pPr>
              <w:pStyle w:val="a3"/>
              <w:jc w:val="center"/>
            </w:pPr>
            <w:proofErr w:type="spellStart"/>
            <w:r>
              <w:t>Good</w:t>
            </w:r>
            <w:proofErr w:type="spellEnd"/>
          </w:p>
        </w:tc>
        <w:tc>
          <w:tcPr>
            <w:tcW w:w="2207" w:type="pct"/>
            <w:vMerge w:val="restart"/>
          </w:tcPr>
          <w:p w:rsidR="00287D86" w:rsidRPr="00221665" w:rsidRDefault="00A337F7">
            <w:pPr>
              <w:pStyle w:val="a3"/>
              <w:rPr>
                <w:lang w:val="en-US"/>
              </w:rPr>
            </w:pPr>
            <w:r w:rsidRPr="00221665">
              <w:rPr>
                <w:lang w:val="en-US"/>
              </w:rPr>
              <w:t>The theoretical content of the course has been fully mastered, without gaps, some practical skills of working with the mastered material have not been formed sufficiently, all the learning tasks provided for in the learning program have been completed, the quality of none of them has been evaluated with a minimum number of points, some types of tasks have been completed with errors.</w:t>
            </w:r>
          </w:p>
        </w:tc>
      </w:tr>
      <w:tr w:rsidR="00287D86" w:rsidTr="00361CA0">
        <w:tc>
          <w:tcPr>
            <w:tcW w:w="525" w:type="pct"/>
          </w:tcPr>
          <w:p w:rsidR="00287D86" w:rsidRDefault="00A337F7">
            <w:pPr>
              <w:pStyle w:val="a3"/>
              <w:jc w:val="center"/>
            </w:pPr>
            <w:r>
              <w:t>B</w:t>
            </w:r>
          </w:p>
        </w:tc>
        <w:tc>
          <w:tcPr>
            <w:tcW w:w="731" w:type="pct"/>
          </w:tcPr>
          <w:p w:rsidR="00287D86" w:rsidRDefault="00A337F7">
            <w:pPr>
              <w:pStyle w:val="a3"/>
              <w:jc w:val="center"/>
            </w:pPr>
            <w:r>
              <w:t>3.0</w:t>
            </w:r>
          </w:p>
        </w:tc>
        <w:tc>
          <w:tcPr>
            <w:tcW w:w="805" w:type="pct"/>
          </w:tcPr>
          <w:p w:rsidR="00287D86" w:rsidRDefault="00A337F7">
            <w:pPr>
              <w:pStyle w:val="a3"/>
              <w:jc w:val="center"/>
            </w:pPr>
            <w:r>
              <w:t>80-84</w:t>
            </w:r>
          </w:p>
        </w:tc>
        <w:tc>
          <w:tcPr>
            <w:tcW w:w="732" w:type="pct"/>
            <w:vMerge/>
          </w:tcPr>
          <w:p w:rsidR="00287D86" w:rsidRDefault="00287D86">
            <w:pPr>
              <w:pStyle w:val="a3"/>
            </w:pPr>
          </w:p>
        </w:tc>
        <w:tc>
          <w:tcPr>
            <w:tcW w:w="2207" w:type="pct"/>
            <w:vMerge/>
          </w:tcPr>
          <w:p w:rsidR="00287D86" w:rsidRDefault="00287D86">
            <w:pPr>
              <w:pStyle w:val="a3"/>
            </w:pPr>
          </w:p>
        </w:tc>
      </w:tr>
      <w:tr w:rsidR="00287D86" w:rsidTr="00361CA0">
        <w:tc>
          <w:tcPr>
            <w:tcW w:w="525" w:type="pct"/>
          </w:tcPr>
          <w:p w:rsidR="00287D86" w:rsidRDefault="00A337F7">
            <w:pPr>
              <w:pStyle w:val="a3"/>
              <w:jc w:val="center"/>
            </w:pPr>
            <w:r>
              <w:t>B-</w:t>
            </w:r>
          </w:p>
        </w:tc>
        <w:tc>
          <w:tcPr>
            <w:tcW w:w="731" w:type="pct"/>
          </w:tcPr>
          <w:p w:rsidR="00287D86" w:rsidRDefault="00A337F7">
            <w:pPr>
              <w:pStyle w:val="a3"/>
              <w:jc w:val="center"/>
            </w:pPr>
            <w:r>
              <w:t>2.67</w:t>
            </w:r>
          </w:p>
        </w:tc>
        <w:tc>
          <w:tcPr>
            <w:tcW w:w="805" w:type="pct"/>
          </w:tcPr>
          <w:p w:rsidR="00287D86" w:rsidRDefault="00A337F7">
            <w:pPr>
              <w:pStyle w:val="a3"/>
              <w:jc w:val="center"/>
            </w:pPr>
            <w:r>
              <w:t>75-79</w:t>
            </w:r>
          </w:p>
        </w:tc>
        <w:tc>
          <w:tcPr>
            <w:tcW w:w="732" w:type="pct"/>
            <w:vMerge/>
          </w:tcPr>
          <w:p w:rsidR="00287D86" w:rsidRDefault="00287D86">
            <w:pPr>
              <w:pStyle w:val="a3"/>
            </w:pPr>
          </w:p>
        </w:tc>
        <w:tc>
          <w:tcPr>
            <w:tcW w:w="2207" w:type="pct"/>
            <w:vMerge/>
          </w:tcPr>
          <w:p w:rsidR="00287D86" w:rsidRDefault="00287D86">
            <w:pPr>
              <w:pStyle w:val="a3"/>
            </w:pPr>
          </w:p>
        </w:tc>
      </w:tr>
      <w:tr w:rsidR="00287D86" w:rsidTr="00361CA0">
        <w:tc>
          <w:tcPr>
            <w:tcW w:w="525" w:type="pct"/>
          </w:tcPr>
          <w:p w:rsidR="00287D86" w:rsidRDefault="00A337F7">
            <w:pPr>
              <w:pStyle w:val="a3"/>
              <w:jc w:val="center"/>
            </w:pPr>
            <w:r>
              <w:t>C+</w:t>
            </w:r>
          </w:p>
        </w:tc>
        <w:tc>
          <w:tcPr>
            <w:tcW w:w="731" w:type="pct"/>
          </w:tcPr>
          <w:p w:rsidR="00287D86" w:rsidRDefault="00A337F7">
            <w:pPr>
              <w:pStyle w:val="a3"/>
              <w:jc w:val="center"/>
            </w:pPr>
            <w:r>
              <w:t>2.33</w:t>
            </w:r>
          </w:p>
        </w:tc>
        <w:tc>
          <w:tcPr>
            <w:tcW w:w="805" w:type="pct"/>
          </w:tcPr>
          <w:p w:rsidR="00287D86" w:rsidRDefault="00A337F7">
            <w:pPr>
              <w:pStyle w:val="a3"/>
              <w:jc w:val="center"/>
            </w:pPr>
            <w:r>
              <w:t>70-74</w:t>
            </w:r>
          </w:p>
        </w:tc>
        <w:tc>
          <w:tcPr>
            <w:tcW w:w="732" w:type="pct"/>
            <w:vMerge/>
          </w:tcPr>
          <w:p w:rsidR="00287D86" w:rsidRDefault="00287D86">
            <w:pPr>
              <w:pStyle w:val="a3"/>
            </w:pPr>
          </w:p>
        </w:tc>
        <w:tc>
          <w:tcPr>
            <w:tcW w:w="2207" w:type="pct"/>
            <w:vMerge/>
          </w:tcPr>
          <w:p w:rsidR="00287D86" w:rsidRDefault="00287D86">
            <w:pPr>
              <w:pStyle w:val="a3"/>
            </w:pPr>
          </w:p>
        </w:tc>
      </w:tr>
      <w:tr w:rsidR="00287D86" w:rsidRPr="00264331" w:rsidTr="00361CA0">
        <w:tc>
          <w:tcPr>
            <w:tcW w:w="525" w:type="pct"/>
          </w:tcPr>
          <w:p w:rsidR="00287D86" w:rsidRDefault="00A337F7">
            <w:pPr>
              <w:pStyle w:val="a3"/>
              <w:jc w:val="center"/>
            </w:pPr>
            <w:r>
              <w:t>C</w:t>
            </w:r>
          </w:p>
        </w:tc>
        <w:tc>
          <w:tcPr>
            <w:tcW w:w="731" w:type="pct"/>
          </w:tcPr>
          <w:p w:rsidR="00287D86" w:rsidRDefault="00A337F7">
            <w:pPr>
              <w:pStyle w:val="a3"/>
              <w:jc w:val="center"/>
            </w:pPr>
            <w:r>
              <w:t>2.0</w:t>
            </w:r>
          </w:p>
        </w:tc>
        <w:tc>
          <w:tcPr>
            <w:tcW w:w="805" w:type="pct"/>
          </w:tcPr>
          <w:p w:rsidR="00287D86" w:rsidRDefault="00A337F7">
            <w:pPr>
              <w:pStyle w:val="a3"/>
              <w:jc w:val="center"/>
            </w:pPr>
            <w:r>
              <w:t>65-69</w:t>
            </w:r>
          </w:p>
        </w:tc>
        <w:tc>
          <w:tcPr>
            <w:tcW w:w="732" w:type="pct"/>
            <w:vMerge w:val="restart"/>
          </w:tcPr>
          <w:p w:rsidR="00287D86" w:rsidRDefault="00A337F7">
            <w:pPr>
              <w:pStyle w:val="a3"/>
              <w:jc w:val="center"/>
            </w:pPr>
            <w:proofErr w:type="spellStart"/>
            <w:r>
              <w:t>Satisfactory</w:t>
            </w:r>
            <w:proofErr w:type="spellEnd"/>
          </w:p>
        </w:tc>
        <w:tc>
          <w:tcPr>
            <w:tcW w:w="2207" w:type="pct"/>
            <w:vMerge w:val="restart"/>
          </w:tcPr>
          <w:p w:rsidR="00287D86" w:rsidRPr="00221665" w:rsidRDefault="00A337F7">
            <w:pPr>
              <w:pStyle w:val="a3"/>
              <w:rPr>
                <w:lang w:val="en-US"/>
              </w:rPr>
            </w:pPr>
            <w:r w:rsidRPr="00221665">
              <w:rPr>
                <w:lang w:val="en-US"/>
              </w:rPr>
              <w:t>The theoretical content of the course has been partially mastered, but the gaps are not significant, the necessary practical skills of working with the mastered material have been mainly formed, most of the learning tasks provided for in the learning program have been completed, some of the completed tasks may contain errors.</w:t>
            </w:r>
          </w:p>
        </w:tc>
      </w:tr>
      <w:tr w:rsidR="00287D86" w:rsidTr="00361CA0">
        <w:tc>
          <w:tcPr>
            <w:tcW w:w="525" w:type="pct"/>
          </w:tcPr>
          <w:p w:rsidR="00287D86" w:rsidRDefault="00A337F7">
            <w:pPr>
              <w:pStyle w:val="a3"/>
              <w:jc w:val="center"/>
            </w:pPr>
            <w:r>
              <w:t>C-</w:t>
            </w:r>
          </w:p>
        </w:tc>
        <w:tc>
          <w:tcPr>
            <w:tcW w:w="731" w:type="pct"/>
          </w:tcPr>
          <w:p w:rsidR="00287D86" w:rsidRDefault="00A337F7">
            <w:pPr>
              <w:pStyle w:val="a3"/>
              <w:jc w:val="center"/>
            </w:pPr>
            <w:r>
              <w:t>1.67</w:t>
            </w:r>
          </w:p>
        </w:tc>
        <w:tc>
          <w:tcPr>
            <w:tcW w:w="805" w:type="pct"/>
          </w:tcPr>
          <w:p w:rsidR="00287D86" w:rsidRDefault="00A337F7">
            <w:pPr>
              <w:pStyle w:val="a3"/>
              <w:jc w:val="center"/>
            </w:pPr>
            <w:r>
              <w:t>60-64</w:t>
            </w:r>
          </w:p>
        </w:tc>
        <w:tc>
          <w:tcPr>
            <w:tcW w:w="732" w:type="pct"/>
            <w:vMerge/>
          </w:tcPr>
          <w:p w:rsidR="00287D86" w:rsidRDefault="00287D86">
            <w:pPr>
              <w:pStyle w:val="a3"/>
            </w:pPr>
          </w:p>
        </w:tc>
        <w:tc>
          <w:tcPr>
            <w:tcW w:w="2207" w:type="pct"/>
            <w:vMerge/>
          </w:tcPr>
          <w:p w:rsidR="00287D86" w:rsidRDefault="00287D86">
            <w:pPr>
              <w:pStyle w:val="a3"/>
            </w:pPr>
          </w:p>
        </w:tc>
      </w:tr>
      <w:tr w:rsidR="00287D86" w:rsidTr="00361CA0">
        <w:tc>
          <w:tcPr>
            <w:tcW w:w="525" w:type="pct"/>
          </w:tcPr>
          <w:p w:rsidR="00287D86" w:rsidRDefault="00A337F7">
            <w:pPr>
              <w:pStyle w:val="a3"/>
              <w:jc w:val="center"/>
            </w:pPr>
            <w:r>
              <w:t>D+</w:t>
            </w:r>
          </w:p>
        </w:tc>
        <w:tc>
          <w:tcPr>
            <w:tcW w:w="731" w:type="pct"/>
          </w:tcPr>
          <w:p w:rsidR="00287D86" w:rsidRDefault="00A337F7">
            <w:pPr>
              <w:pStyle w:val="a3"/>
              <w:jc w:val="center"/>
            </w:pPr>
            <w:r>
              <w:t>1.33</w:t>
            </w:r>
          </w:p>
        </w:tc>
        <w:tc>
          <w:tcPr>
            <w:tcW w:w="805" w:type="pct"/>
          </w:tcPr>
          <w:p w:rsidR="00287D86" w:rsidRDefault="00A337F7">
            <w:pPr>
              <w:pStyle w:val="a3"/>
              <w:jc w:val="center"/>
            </w:pPr>
            <w:r>
              <w:t>55-59</w:t>
            </w:r>
          </w:p>
        </w:tc>
        <w:tc>
          <w:tcPr>
            <w:tcW w:w="732" w:type="pct"/>
            <w:vMerge/>
          </w:tcPr>
          <w:p w:rsidR="00287D86" w:rsidRDefault="00287D86">
            <w:pPr>
              <w:pStyle w:val="a3"/>
            </w:pPr>
          </w:p>
        </w:tc>
        <w:tc>
          <w:tcPr>
            <w:tcW w:w="2207" w:type="pct"/>
            <w:vMerge/>
          </w:tcPr>
          <w:p w:rsidR="00287D86" w:rsidRDefault="00287D86">
            <w:pPr>
              <w:pStyle w:val="a3"/>
            </w:pPr>
          </w:p>
        </w:tc>
      </w:tr>
      <w:tr w:rsidR="00287D86" w:rsidTr="00361CA0">
        <w:tc>
          <w:tcPr>
            <w:tcW w:w="525" w:type="pct"/>
          </w:tcPr>
          <w:p w:rsidR="00287D86" w:rsidRDefault="00A337F7">
            <w:pPr>
              <w:pStyle w:val="a3"/>
              <w:jc w:val="center"/>
            </w:pPr>
            <w:r>
              <w:t>D</w:t>
            </w:r>
          </w:p>
        </w:tc>
        <w:tc>
          <w:tcPr>
            <w:tcW w:w="731" w:type="pct"/>
          </w:tcPr>
          <w:p w:rsidR="00287D86" w:rsidRDefault="00A337F7">
            <w:pPr>
              <w:pStyle w:val="a3"/>
              <w:jc w:val="center"/>
            </w:pPr>
            <w:r>
              <w:t>1.0</w:t>
            </w:r>
          </w:p>
        </w:tc>
        <w:tc>
          <w:tcPr>
            <w:tcW w:w="805" w:type="pct"/>
          </w:tcPr>
          <w:p w:rsidR="00287D86" w:rsidRDefault="00A337F7">
            <w:pPr>
              <w:pStyle w:val="a3"/>
              <w:jc w:val="center"/>
            </w:pPr>
            <w:r>
              <w:t>50-54</w:t>
            </w:r>
          </w:p>
        </w:tc>
        <w:tc>
          <w:tcPr>
            <w:tcW w:w="732" w:type="pct"/>
            <w:vMerge/>
          </w:tcPr>
          <w:p w:rsidR="00287D86" w:rsidRDefault="00287D86">
            <w:pPr>
              <w:pStyle w:val="a3"/>
            </w:pPr>
          </w:p>
        </w:tc>
        <w:tc>
          <w:tcPr>
            <w:tcW w:w="2207" w:type="pct"/>
            <w:vMerge/>
          </w:tcPr>
          <w:p w:rsidR="00287D86" w:rsidRDefault="00287D86">
            <w:pPr>
              <w:pStyle w:val="a3"/>
            </w:pPr>
          </w:p>
        </w:tc>
      </w:tr>
      <w:tr w:rsidR="00287D86" w:rsidRPr="00264331" w:rsidTr="00361CA0">
        <w:tc>
          <w:tcPr>
            <w:tcW w:w="525" w:type="pct"/>
          </w:tcPr>
          <w:p w:rsidR="00287D86" w:rsidRDefault="00A337F7">
            <w:pPr>
              <w:pStyle w:val="a3"/>
              <w:jc w:val="center"/>
            </w:pPr>
            <w:r>
              <w:t>FX</w:t>
            </w:r>
          </w:p>
        </w:tc>
        <w:tc>
          <w:tcPr>
            <w:tcW w:w="731" w:type="pct"/>
          </w:tcPr>
          <w:p w:rsidR="00287D86" w:rsidRDefault="00A337F7">
            <w:pPr>
              <w:pStyle w:val="a3"/>
              <w:jc w:val="center"/>
            </w:pPr>
            <w:r>
              <w:t>0.5</w:t>
            </w:r>
          </w:p>
        </w:tc>
        <w:tc>
          <w:tcPr>
            <w:tcW w:w="805" w:type="pct"/>
          </w:tcPr>
          <w:p w:rsidR="00287D86" w:rsidRDefault="00A337F7">
            <w:pPr>
              <w:pStyle w:val="a3"/>
              <w:jc w:val="center"/>
            </w:pPr>
            <w:r>
              <w:t>25-49</w:t>
            </w:r>
          </w:p>
        </w:tc>
        <w:tc>
          <w:tcPr>
            <w:tcW w:w="732" w:type="pct"/>
            <w:vMerge w:val="restart"/>
          </w:tcPr>
          <w:p w:rsidR="00287D86" w:rsidRDefault="00A337F7">
            <w:pPr>
              <w:pStyle w:val="a3"/>
              <w:jc w:val="center"/>
            </w:pPr>
            <w:proofErr w:type="spellStart"/>
            <w:r>
              <w:t>Unsatisfactory</w:t>
            </w:r>
            <w:proofErr w:type="spellEnd"/>
          </w:p>
        </w:tc>
        <w:tc>
          <w:tcPr>
            <w:tcW w:w="2207" w:type="pct"/>
            <w:vMerge w:val="restart"/>
          </w:tcPr>
          <w:p w:rsidR="00287D86" w:rsidRPr="00221665" w:rsidRDefault="00A337F7">
            <w:pPr>
              <w:pStyle w:val="a3"/>
              <w:rPr>
                <w:lang w:val="en-US"/>
              </w:rPr>
            </w:pPr>
            <w:r w:rsidRPr="00221665">
              <w:rPr>
                <w:lang w:val="en-US"/>
              </w:rPr>
              <w:t xml:space="preserve">The theoretical content of the course has not been mastered, the necessary practical work skills have not been formed, the completed learning tasks contain gross errors, </w:t>
            </w:r>
            <w:proofErr w:type="gramStart"/>
            <w:r w:rsidRPr="00221665">
              <w:rPr>
                <w:lang w:val="en-US"/>
              </w:rPr>
              <w:t>additional</w:t>
            </w:r>
            <w:proofErr w:type="gramEnd"/>
            <w:r w:rsidRPr="00221665">
              <w:rPr>
                <w:lang w:val="en-US"/>
              </w:rPr>
              <w:t xml:space="preserve"> independent work on the course material will not lead to a significant improvement in the quality of the learning tasks.</w:t>
            </w:r>
          </w:p>
        </w:tc>
      </w:tr>
      <w:tr w:rsidR="00287D86" w:rsidTr="00361CA0">
        <w:tc>
          <w:tcPr>
            <w:tcW w:w="525" w:type="pct"/>
          </w:tcPr>
          <w:p w:rsidR="00287D86" w:rsidRDefault="00A337F7">
            <w:pPr>
              <w:pStyle w:val="a3"/>
              <w:jc w:val="center"/>
            </w:pPr>
            <w:r>
              <w:t>F</w:t>
            </w:r>
          </w:p>
        </w:tc>
        <w:tc>
          <w:tcPr>
            <w:tcW w:w="731" w:type="pct"/>
          </w:tcPr>
          <w:p w:rsidR="00287D86" w:rsidRDefault="00A337F7">
            <w:pPr>
              <w:pStyle w:val="a3"/>
              <w:jc w:val="center"/>
            </w:pPr>
            <w:r>
              <w:t>0</w:t>
            </w:r>
          </w:p>
        </w:tc>
        <w:tc>
          <w:tcPr>
            <w:tcW w:w="805" w:type="pct"/>
          </w:tcPr>
          <w:p w:rsidR="00287D86" w:rsidRDefault="00A337F7">
            <w:pPr>
              <w:pStyle w:val="a3"/>
              <w:jc w:val="center"/>
            </w:pPr>
            <w:r>
              <w:t>0-24</w:t>
            </w:r>
          </w:p>
        </w:tc>
        <w:tc>
          <w:tcPr>
            <w:tcW w:w="732" w:type="pct"/>
            <w:vMerge/>
          </w:tcPr>
          <w:p w:rsidR="00287D86" w:rsidRDefault="00287D86">
            <w:pPr>
              <w:pStyle w:val="a3"/>
            </w:pPr>
          </w:p>
        </w:tc>
        <w:tc>
          <w:tcPr>
            <w:tcW w:w="2207" w:type="pct"/>
            <w:vMerge/>
          </w:tcPr>
          <w:p w:rsidR="00287D86" w:rsidRDefault="00287D86">
            <w:pPr>
              <w:pStyle w:val="a3"/>
            </w:pPr>
          </w:p>
        </w:tc>
      </w:tr>
    </w:tbl>
    <w:p w:rsidR="00287D86" w:rsidRDefault="00287D86">
      <w:pPr>
        <w:pStyle w:val="a3"/>
      </w:pPr>
    </w:p>
    <w:p w:rsidR="00287D86" w:rsidRDefault="00A337F7">
      <w:pPr>
        <w:pStyle w:val="a3"/>
        <w:jc w:val="center"/>
      </w:pPr>
      <w:r>
        <w:rPr>
          <w:b/>
        </w:rPr>
        <w:t>4 COURSE POLICY</w:t>
      </w:r>
    </w:p>
    <w:p w:rsidR="00287D86" w:rsidRDefault="00287D86">
      <w:pPr>
        <w:pStyle w:val="a3"/>
      </w:pPr>
    </w:p>
    <w:p w:rsidR="00287D86" w:rsidRDefault="00A337F7">
      <w:pPr>
        <w:pStyle w:val="a3"/>
        <w:ind w:firstLine="567"/>
      </w:pPr>
      <w:proofErr w:type="spellStart"/>
      <w:r>
        <w:t>Student</w:t>
      </w:r>
      <w:proofErr w:type="spellEnd"/>
      <w:r>
        <w:t xml:space="preserve"> </w:t>
      </w:r>
      <w:proofErr w:type="spellStart"/>
      <w:r>
        <w:t>is</w:t>
      </w:r>
      <w:proofErr w:type="spellEnd"/>
      <w:r>
        <w:t xml:space="preserve"> </w:t>
      </w:r>
      <w:proofErr w:type="spellStart"/>
      <w:r>
        <w:t>required</w:t>
      </w:r>
      <w:proofErr w:type="spellEnd"/>
      <w:r>
        <w:t xml:space="preserve"> </w:t>
      </w:r>
      <w:proofErr w:type="spellStart"/>
      <w:r>
        <w:t>to</w:t>
      </w:r>
      <w:proofErr w:type="spellEnd"/>
      <w:r>
        <w:t>:</w:t>
      </w:r>
    </w:p>
    <w:p w:rsidR="00287D86" w:rsidRPr="00221665" w:rsidRDefault="00361CA0">
      <w:pPr>
        <w:pStyle w:val="a3"/>
        <w:ind w:firstLine="567"/>
        <w:rPr>
          <w:lang w:val="en-US"/>
        </w:rPr>
      </w:pPr>
      <w:r w:rsidRPr="00361CA0">
        <w:rPr>
          <w:lang w:val="en-US"/>
        </w:rPr>
        <w:t xml:space="preserve">- </w:t>
      </w:r>
      <w:proofErr w:type="gramStart"/>
      <w:r w:rsidR="00A337F7" w:rsidRPr="00221665">
        <w:rPr>
          <w:lang w:val="en-US"/>
        </w:rPr>
        <w:t>development</w:t>
      </w:r>
      <w:proofErr w:type="gramEnd"/>
      <w:r w:rsidR="00A337F7" w:rsidRPr="00221665">
        <w:rPr>
          <w:lang w:val="en-US"/>
        </w:rPr>
        <w:t xml:space="preserve"> of national industry in the field of engineering</w:t>
      </w:r>
    </w:p>
    <w:p w:rsidR="00287D86" w:rsidRPr="00221665" w:rsidRDefault="00287D86">
      <w:pPr>
        <w:pStyle w:val="a3"/>
        <w:rPr>
          <w:lang w:val="en-US"/>
        </w:rPr>
      </w:pPr>
    </w:p>
    <w:p w:rsidR="00287D86" w:rsidRPr="00221665" w:rsidRDefault="00A337F7">
      <w:pPr>
        <w:pStyle w:val="a3"/>
        <w:jc w:val="center"/>
        <w:rPr>
          <w:lang w:val="en-US"/>
        </w:rPr>
      </w:pPr>
      <w:r w:rsidRPr="00221665">
        <w:rPr>
          <w:b/>
          <w:lang w:val="en-US"/>
        </w:rPr>
        <w:t>5 RECOMMENDED READING</w:t>
      </w:r>
    </w:p>
    <w:p w:rsidR="00287D86" w:rsidRPr="00221665" w:rsidRDefault="00287D86">
      <w:pPr>
        <w:pStyle w:val="a3"/>
        <w:rPr>
          <w:lang w:val="en-US"/>
        </w:rPr>
      </w:pPr>
    </w:p>
    <w:p w:rsidR="00287D86" w:rsidRPr="00221665" w:rsidRDefault="00A337F7">
      <w:pPr>
        <w:pStyle w:val="a3"/>
        <w:jc w:val="center"/>
        <w:rPr>
          <w:lang w:val="en-US"/>
        </w:rPr>
      </w:pPr>
      <w:r w:rsidRPr="00221665">
        <w:rPr>
          <w:b/>
          <w:lang w:val="en-US"/>
        </w:rPr>
        <w:t>5.1 Key reading</w:t>
      </w:r>
    </w:p>
    <w:p w:rsidR="00287D86" w:rsidRPr="00221665" w:rsidRDefault="00287D86">
      <w:pPr>
        <w:pStyle w:val="a3"/>
        <w:rPr>
          <w:lang w:val="en-US"/>
        </w:rPr>
      </w:pPr>
    </w:p>
    <w:p w:rsidR="00287D86" w:rsidRPr="00221665" w:rsidRDefault="00A337F7">
      <w:pPr>
        <w:pStyle w:val="a3"/>
        <w:ind w:firstLine="567"/>
        <w:rPr>
          <w:lang w:val="en-US"/>
        </w:rPr>
      </w:pPr>
      <w:r w:rsidRPr="00221665">
        <w:rPr>
          <w:lang w:val="en-US"/>
        </w:rPr>
        <w:t xml:space="preserve">1. </w:t>
      </w:r>
      <w:proofErr w:type="spellStart"/>
      <w:r w:rsidRPr="00221665">
        <w:rPr>
          <w:lang w:val="en-US"/>
        </w:rPr>
        <w:t>Bergander</w:t>
      </w:r>
      <w:proofErr w:type="spellEnd"/>
      <w:r w:rsidRPr="00221665">
        <w:rPr>
          <w:lang w:val="en-US"/>
        </w:rPr>
        <w:t xml:space="preserve"> M., “EMAT Thickness Measurement for Tubes in Coal Fired Boilers”, Applied Energy, 2003, Vol. 74, (3-4) pp.439-444. </w:t>
      </w:r>
      <w:proofErr w:type="spellStart"/>
      <w:r w:rsidRPr="00221665">
        <w:rPr>
          <w:lang w:val="en-US"/>
        </w:rPr>
        <w:t>Bergander</w:t>
      </w:r>
      <w:proofErr w:type="spellEnd"/>
      <w:r w:rsidRPr="00221665">
        <w:rPr>
          <w:lang w:val="en-US"/>
        </w:rPr>
        <w:t xml:space="preserve"> M., Levesque L., </w:t>
      </w:r>
      <w:proofErr w:type="spellStart"/>
      <w:r w:rsidRPr="00221665">
        <w:rPr>
          <w:lang w:val="en-US"/>
        </w:rPr>
        <w:t>Hryn</w:t>
      </w:r>
      <w:proofErr w:type="spellEnd"/>
      <w:r w:rsidRPr="00221665">
        <w:rPr>
          <w:lang w:val="en-US"/>
        </w:rPr>
        <w:t xml:space="preserve"> W., “EMAT Thickness Measurement for Tubes in Coal Fired Boilers”, Proc. of ASNT Fall Conference, Columbus, October 2001. </w:t>
      </w:r>
      <w:proofErr w:type="spellStart"/>
      <w:r w:rsidRPr="00221665">
        <w:rPr>
          <w:lang w:val="en-US"/>
        </w:rPr>
        <w:t>Sankhala</w:t>
      </w:r>
      <w:proofErr w:type="spellEnd"/>
      <w:r w:rsidRPr="00221665">
        <w:rPr>
          <w:lang w:val="en-US"/>
        </w:rPr>
        <w:t xml:space="preserve"> K., et al. “Study of Microstructure Degradation of Boiler Tubes Due to Creep for Remaining Life Analysis”, J. of Eng. Res., Vol. 4, Issue 7 (v.2), July 2014, pp.93-99</w:t>
      </w:r>
    </w:p>
    <w:p w:rsidR="00287D86" w:rsidRPr="00221665" w:rsidRDefault="00A337F7">
      <w:pPr>
        <w:pStyle w:val="a3"/>
        <w:ind w:firstLine="567"/>
        <w:rPr>
          <w:lang w:val="en-US"/>
        </w:rPr>
      </w:pPr>
      <w:r w:rsidRPr="00221665">
        <w:rPr>
          <w:lang w:val="en-US"/>
        </w:rPr>
        <w:t xml:space="preserve">2. </w:t>
      </w:r>
      <w:proofErr w:type="spellStart"/>
      <w:r w:rsidRPr="00221665">
        <w:rPr>
          <w:lang w:val="en-US"/>
        </w:rPr>
        <w:t>Hellier</w:t>
      </w:r>
      <w:proofErr w:type="spellEnd"/>
      <w:r w:rsidRPr="00221665">
        <w:rPr>
          <w:lang w:val="en-US"/>
        </w:rPr>
        <w:t xml:space="preserve">, C.J., “Handbook of Nondestructive Testing” </w:t>
      </w:r>
      <w:proofErr w:type="spellStart"/>
      <w:r w:rsidRPr="00221665">
        <w:rPr>
          <w:lang w:val="en-US"/>
        </w:rPr>
        <w:t>MCGraw-Hill</w:t>
      </w:r>
      <w:proofErr w:type="spellEnd"/>
      <w:r w:rsidRPr="00221665">
        <w:rPr>
          <w:lang w:val="en-US"/>
        </w:rPr>
        <w:t>, 2001</w:t>
      </w:r>
    </w:p>
    <w:p w:rsidR="00287D86" w:rsidRPr="00221665" w:rsidRDefault="00287D86">
      <w:pPr>
        <w:pStyle w:val="a3"/>
        <w:rPr>
          <w:lang w:val="en-US"/>
        </w:rPr>
      </w:pPr>
    </w:p>
    <w:p w:rsidR="00287D86" w:rsidRPr="00E72250" w:rsidRDefault="00A337F7">
      <w:pPr>
        <w:pStyle w:val="a3"/>
        <w:jc w:val="center"/>
        <w:rPr>
          <w:lang w:val="en-US"/>
        </w:rPr>
      </w:pPr>
      <w:r w:rsidRPr="00E72250">
        <w:rPr>
          <w:b/>
          <w:lang w:val="en-US"/>
        </w:rPr>
        <w:t>5.2 Further reading</w:t>
      </w:r>
    </w:p>
    <w:p w:rsidR="00287D86" w:rsidRPr="00E72250" w:rsidRDefault="00287D86">
      <w:pPr>
        <w:pStyle w:val="a3"/>
        <w:rPr>
          <w:lang w:val="en-US"/>
        </w:rPr>
      </w:pPr>
    </w:p>
    <w:p w:rsidR="00E72250" w:rsidRPr="00E72250" w:rsidRDefault="00E72250" w:rsidP="00E72250">
      <w:pPr>
        <w:pStyle w:val="a3"/>
        <w:ind w:firstLine="567"/>
        <w:rPr>
          <w:lang w:val="en-US"/>
        </w:rPr>
      </w:pPr>
      <w:r w:rsidRPr="00E72250">
        <w:rPr>
          <w:lang w:val="en-US"/>
        </w:rPr>
        <w:t>3. ASNT Level III Study Guide: Liquid Penetrant Testing Method (PT), Third Edition. Item Number: 10110 Published: 2022 Pages: 80 Edition: Third ISBN: 978-1-57117-549-6</w:t>
      </w:r>
    </w:p>
    <w:sectPr w:rsidR="00E72250" w:rsidRPr="00E72250">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24C4" w:rsidRDefault="00CE24C4">
      <w:pPr>
        <w:spacing w:after="0" w:line="240" w:lineRule="auto"/>
      </w:pPr>
      <w:r>
        <w:separator/>
      </w:r>
    </w:p>
  </w:endnote>
  <w:endnote w:type="continuationSeparator" w:id="0">
    <w:p w:rsidR="00CE24C4" w:rsidRDefault="00CE24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24C4" w:rsidRDefault="00CE24C4">
      <w:pPr>
        <w:spacing w:after="0" w:line="240" w:lineRule="auto"/>
      </w:pPr>
      <w:r>
        <w:separator/>
      </w:r>
    </w:p>
  </w:footnote>
  <w:footnote w:type="continuationSeparator" w:id="0">
    <w:p w:rsidR="00CE24C4" w:rsidRDefault="00CE24C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287D86">
      <w:trPr>
        <w:cantSplit/>
        <w:trHeight w:val="353"/>
      </w:trPr>
      <w:tc>
        <w:tcPr>
          <w:tcW w:w="1129" w:type="dxa"/>
          <w:vMerge w:val="restart"/>
          <w:vAlign w:val="center"/>
        </w:tcPr>
        <w:p w:rsidR="00287D86" w:rsidRDefault="00A337F7">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287D86" w:rsidRPr="00221665" w:rsidRDefault="00A337F7">
          <w:pPr>
            <w:pStyle w:val="a5"/>
            <w:rPr>
              <w:lang w:val="en-US"/>
            </w:rPr>
          </w:pPr>
          <w:r w:rsidRPr="00221665">
            <w:rPr>
              <w:lang w:val="en-US"/>
            </w:rPr>
            <w:t>D. SERIKBAYEV EAST KAZAKHSTAN TECHNICAL UNIVERSITY</w:t>
          </w:r>
        </w:p>
      </w:tc>
      <w:tc>
        <w:tcPr>
          <w:tcW w:w="1501" w:type="dxa"/>
          <w:vMerge w:val="restart"/>
          <w:vAlign w:val="center"/>
        </w:tcPr>
        <w:p w:rsidR="00287D86" w:rsidRDefault="00A337F7">
          <w:pPr>
            <w:pStyle w:val="a5"/>
          </w:pPr>
          <w:proofErr w:type="spellStart"/>
          <w:r>
            <w:t>Page</w:t>
          </w:r>
          <w:proofErr w:type="spellEnd"/>
          <w:r>
            <w:t> </w:t>
          </w:r>
          <w:r>
            <w:fldChar w:fldCharType="begin"/>
          </w:r>
          <w:r>
            <w:instrText>PAGE</w:instrText>
          </w:r>
          <w:r>
            <w:fldChar w:fldCharType="separate"/>
          </w:r>
          <w:r w:rsidR="00264331">
            <w:rPr>
              <w:noProof/>
            </w:rPr>
            <w:t>5</w:t>
          </w:r>
          <w:r>
            <w:fldChar w:fldCharType="end"/>
          </w:r>
          <w:r>
            <w:t> </w:t>
          </w:r>
          <w:proofErr w:type="spellStart"/>
          <w:r>
            <w:t>of</w:t>
          </w:r>
          <w:proofErr w:type="spellEnd"/>
          <w:r>
            <w:t> </w:t>
          </w:r>
          <w:r>
            <w:fldChar w:fldCharType="begin"/>
          </w:r>
          <w:r>
            <w:instrText>NUMPAGES</w:instrText>
          </w:r>
          <w:r>
            <w:fldChar w:fldCharType="separate"/>
          </w:r>
          <w:r w:rsidR="00264331">
            <w:rPr>
              <w:noProof/>
            </w:rPr>
            <w:t>9</w:t>
          </w:r>
          <w:r>
            <w:fldChar w:fldCharType="end"/>
          </w:r>
        </w:p>
      </w:tc>
    </w:tr>
    <w:tr w:rsidR="00287D86" w:rsidRPr="00264331">
      <w:trPr>
        <w:cantSplit/>
        <w:trHeight w:val="310"/>
      </w:trPr>
      <w:tc>
        <w:tcPr>
          <w:tcW w:w="1129" w:type="dxa"/>
          <w:vMerge/>
        </w:tcPr>
        <w:p w:rsidR="00287D86" w:rsidRDefault="00287D86">
          <w:pPr>
            <w:pStyle w:val="a3"/>
          </w:pPr>
        </w:p>
      </w:tc>
      <w:tc>
        <w:tcPr>
          <w:tcW w:w="1921" w:type="dxa"/>
          <w:vAlign w:val="center"/>
        </w:tcPr>
        <w:p w:rsidR="00287D86" w:rsidRDefault="00A337F7">
          <w:pPr>
            <w:pStyle w:val="a5"/>
          </w:pPr>
          <w:proofErr w:type="spellStart"/>
          <w:r>
            <w:t>Quality</w:t>
          </w:r>
          <w:proofErr w:type="spellEnd"/>
          <w:r>
            <w:t xml:space="preserve"> </w:t>
          </w:r>
          <w:proofErr w:type="spellStart"/>
          <w:r>
            <w:t>Management</w:t>
          </w:r>
          <w:proofErr w:type="spellEnd"/>
          <w:r>
            <w:t xml:space="preserve"> </w:t>
          </w:r>
          <w:proofErr w:type="spellStart"/>
          <w:r>
            <w:t>System</w:t>
          </w:r>
          <w:proofErr w:type="spellEnd"/>
        </w:p>
      </w:tc>
      <w:tc>
        <w:tcPr>
          <w:tcW w:w="0" w:type="auto"/>
          <w:vAlign w:val="center"/>
        </w:tcPr>
        <w:p w:rsidR="00287D86" w:rsidRPr="00221665" w:rsidRDefault="00A337F7">
          <w:pPr>
            <w:pStyle w:val="a5"/>
            <w:rPr>
              <w:lang w:val="en-US"/>
            </w:rPr>
          </w:pPr>
          <w:r>
            <w:t>И</w:t>
          </w:r>
          <w:r w:rsidRPr="00221665">
            <w:rPr>
              <w:lang w:val="en-US"/>
            </w:rPr>
            <w:t>-</w:t>
          </w:r>
          <w:r>
            <w:t>НАО</w:t>
          </w:r>
          <w:r w:rsidRPr="00221665">
            <w:rPr>
              <w:lang w:val="en-US"/>
            </w:rPr>
            <w:t xml:space="preserve"> "</w:t>
          </w:r>
          <w:r>
            <w:t>ВКТУ</w:t>
          </w:r>
          <w:r w:rsidRPr="00221665">
            <w:rPr>
              <w:lang w:val="en-US"/>
            </w:rPr>
            <w:t>" 026-II-2021</w:t>
          </w:r>
        </w:p>
        <w:p w:rsidR="00287D86" w:rsidRPr="00221665" w:rsidRDefault="00A337F7">
          <w:pPr>
            <w:pStyle w:val="a5"/>
            <w:rPr>
              <w:lang w:val="en-US"/>
            </w:rPr>
          </w:pPr>
          <w:r w:rsidRPr="00221665">
            <w:rPr>
              <w:lang w:val="en-US"/>
            </w:rPr>
            <w:t xml:space="preserve">Development and design of a working curriculum (syllabus) in the NAO «D. </w:t>
          </w:r>
          <w:proofErr w:type="spellStart"/>
          <w:r w:rsidRPr="00221665">
            <w:rPr>
              <w:lang w:val="en-US"/>
            </w:rPr>
            <w:t>Serikbayev</w:t>
          </w:r>
          <w:proofErr w:type="spellEnd"/>
          <w:r w:rsidRPr="00221665">
            <w:rPr>
              <w:lang w:val="en-US"/>
            </w:rPr>
            <w:t xml:space="preserve"> EKTU»</w:t>
          </w:r>
        </w:p>
      </w:tc>
      <w:tc>
        <w:tcPr>
          <w:tcW w:w="1501" w:type="dxa"/>
          <w:vMerge/>
        </w:tcPr>
        <w:p w:rsidR="00287D86" w:rsidRPr="00221665" w:rsidRDefault="00287D86">
          <w:pPr>
            <w:pStyle w:val="a3"/>
            <w:rPr>
              <w:lang w:val="en-US"/>
            </w:rPr>
          </w:pPr>
        </w:p>
      </w:tc>
    </w:tr>
  </w:tbl>
  <w:p w:rsidR="00287D86" w:rsidRPr="00221665" w:rsidRDefault="00287D86">
    <w:pPr>
      <w:pStyle w:val="a3"/>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287D86"/>
    <w:rsid w:val="0012214B"/>
    <w:rsid w:val="00221665"/>
    <w:rsid w:val="00264331"/>
    <w:rsid w:val="00287D86"/>
    <w:rsid w:val="00361CA0"/>
    <w:rsid w:val="00A337F7"/>
    <w:rsid w:val="00CE24C4"/>
    <w:rsid w:val="00E722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22166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2166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2050686">
      <w:bodyDiv w:val="1"/>
      <w:marLeft w:val="0"/>
      <w:marRight w:val="0"/>
      <w:marTop w:val="0"/>
      <w:marBottom w:val="0"/>
      <w:divBdr>
        <w:top w:val="none" w:sz="0" w:space="0" w:color="auto"/>
        <w:left w:val="none" w:sz="0" w:space="0" w:color="auto"/>
        <w:bottom w:val="none" w:sz="0" w:space="0" w:color="auto"/>
        <w:right w:val="none" w:sz="0" w:space="0" w:color="auto"/>
      </w:divBdr>
    </w:div>
    <w:div w:id="1457873193">
      <w:bodyDiv w:val="1"/>
      <w:marLeft w:val="0"/>
      <w:marRight w:val="0"/>
      <w:marTop w:val="0"/>
      <w:marBottom w:val="0"/>
      <w:divBdr>
        <w:top w:val="none" w:sz="0" w:space="0" w:color="auto"/>
        <w:left w:val="none" w:sz="0" w:space="0" w:color="auto"/>
        <w:bottom w:val="none" w:sz="0" w:space="0" w:color="auto"/>
        <w:right w:val="none" w:sz="0" w:space="0" w:color="auto"/>
      </w:divBdr>
    </w:div>
    <w:div w:id="15277879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9</Pages>
  <Words>1962</Words>
  <Characters>11185</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3</cp:revision>
  <dcterms:created xsi:type="dcterms:W3CDTF">2022-10-05T17:53:00Z</dcterms:created>
  <dcterms:modified xsi:type="dcterms:W3CDTF">2022-10-05T18:27:00Z</dcterms:modified>
</cp:coreProperties>
</file>